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3CA7D2" w:rsidR="00475FD3" w:rsidRPr="00645874" w:rsidRDefault="003D2F33">
      <w:pPr>
        <w:pStyle w:val="Titel"/>
        <w:rPr>
          <w:rFonts w:ascii="Avenir Book" w:eastAsia="Avenir" w:hAnsi="Avenir Book" w:cs="Avenir"/>
        </w:rPr>
      </w:pPr>
      <w:r w:rsidRPr="00645874">
        <w:rPr>
          <w:rFonts w:ascii="Avenir Book" w:hAnsi="Avenir Book"/>
        </w:rPr>
        <w:t>Angebots</w:t>
      </w:r>
      <w:r w:rsidR="00D838BC" w:rsidRPr="00645874">
        <w:rPr>
          <w:rFonts w:ascii="Avenir Book" w:hAnsi="Avenir Book"/>
        </w:rPr>
        <w:t>- &amp; Ausschreibungs</w:t>
      </w:r>
      <w:r w:rsidRPr="00645874">
        <w:rPr>
          <w:rFonts w:ascii="Avenir Book" w:hAnsi="Avenir Book"/>
        </w:rPr>
        <w:t>vorlage</w:t>
      </w:r>
    </w:p>
    <w:p w14:paraId="00000002" w14:textId="76460F04" w:rsidR="00475FD3" w:rsidRPr="00645874" w:rsidRDefault="003D2F33">
      <w:pPr>
        <w:rPr>
          <w:rFonts w:ascii="Avenir Book" w:hAnsi="Avenir Book"/>
        </w:rPr>
      </w:pPr>
      <w:r w:rsidRPr="00645874">
        <w:rPr>
          <w:rFonts w:ascii="Avenir Book" w:hAnsi="Avenir Book"/>
        </w:rPr>
        <w:t>Vielleicht arbeiten Sie gerade an einem Projekt, für das Ihrem Team die Expertise oder die Zeit fehlt</w:t>
      </w:r>
      <w:r w:rsidR="006A7926" w:rsidRPr="00645874">
        <w:rPr>
          <w:rFonts w:ascii="Avenir Book" w:hAnsi="Avenir Book"/>
        </w:rPr>
        <w:t xml:space="preserve"> – und die Uhr tickt</w:t>
      </w:r>
      <w:r w:rsidRPr="00645874">
        <w:rPr>
          <w:rFonts w:ascii="Avenir Book" w:hAnsi="Avenir Book"/>
        </w:rPr>
        <w:t xml:space="preserve">. </w:t>
      </w:r>
      <w:r w:rsidR="00370419" w:rsidRPr="00645874">
        <w:rPr>
          <w:rFonts w:ascii="Avenir Book" w:hAnsi="Avenir Book"/>
        </w:rPr>
        <w:t xml:space="preserve">Um eine solche Aufgabe abzuschließen, entscheiden sich </w:t>
      </w:r>
      <w:r w:rsidRPr="00645874">
        <w:rPr>
          <w:rFonts w:ascii="Avenir Book" w:hAnsi="Avenir Book"/>
        </w:rPr>
        <w:t>Unternehmen dann</w:t>
      </w:r>
      <w:r w:rsidR="00370419" w:rsidRPr="00645874">
        <w:rPr>
          <w:rFonts w:ascii="Avenir Book" w:hAnsi="Avenir Book"/>
        </w:rPr>
        <w:t xml:space="preserve"> häufig dazu</w:t>
      </w:r>
      <w:r w:rsidRPr="00645874">
        <w:rPr>
          <w:rFonts w:ascii="Avenir Book" w:hAnsi="Avenir Book"/>
        </w:rPr>
        <w:t>, externe Dienstleister unter Vertrag zu nehmen</w:t>
      </w:r>
      <w:r w:rsidR="00370419" w:rsidRPr="00645874">
        <w:rPr>
          <w:rFonts w:ascii="Avenir Book" w:hAnsi="Avenir Book"/>
        </w:rPr>
        <w:t>.</w:t>
      </w:r>
      <w:r w:rsidRPr="00645874">
        <w:rPr>
          <w:rFonts w:ascii="Avenir Book" w:hAnsi="Avenir Book"/>
        </w:rPr>
        <w:t xml:space="preserve"> Diese Vorlage wird Ihnen helfen, ein</w:t>
      </w:r>
      <w:r w:rsidR="00370419" w:rsidRPr="00645874">
        <w:rPr>
          <w:rFonts w:ascii="Avenir Book" w:hAnsi="Avenir Book"/>
        </w:rPr>
        <w:t>e</w:t>
      </w:r>
      <w:r w:rsidRPr="00645874">
        <w:rPr>
          <w:rFonts w:ascii="Avenir Book" w:hAnsi="Avenir Book"/>
        </w:rPr>
        <w:t xml:space="preserve"> entsprechende Angebot</w:t>
      </w:r>
      <w:r w:rsidR="00370419" w:rsidRPr="00645874">
        <w:rPr>
          <w:rFonts w:ascii="Avenir Book" w:hAnsi="Avenir Book"/>
        </w:rPr>
        <w:t>svorlage</w:t>
      </w:r>
      <w:r w:rsidRPr="00645874">
        <w:rPr>
          <w:rFonts w:ascii="Avenir Book" w:hAnsi="Avenir Book"/>
        </w:rPr>
        <w:t xml:space="preserve"> (auch Ausschreibung genannt) zu erstellen, um </w:t>
      </w:r>
      <w:r w:rsidR="00370419" w:rsidRPr="00645874">
        <w:rPr>
          <w:rFonts w:ascii="Avenir Book" w:hAnsi="Avenir Book"/>
        </w:rPr>
        <w:t xml:space="preserve">Angebote </w:t>
      </w:r>
      <w:r w:rsidRPr="00645874">
        <w:rPr>
          <w:rFonts w:ascii="Avenir Book" w:hAnsi="Avenir Book"/>
        </w:rPr>
        <w:t xml:space="preserve">von potenziellen Dienstleistern </w:t>
      </w:r>
      <w:r w:rsidR="00370419" w:rsidRPr="00645874">
        <w:rPr>
          <w:rFonts w:ascii="Avenir Book" w:hAnsi="Avenir Book"/>
        </w:rPr>
        <w:t>auf einfache Weise einholen zu können.</w:t>
      </w:r>
    </w:p>
    <w:p w14:paraId="00000003" w14:textId="79843926" w:rsidR="00475FD3" w:rsidRPr="00645874" w:rsidRDefault="009C26D1">
      <w:pPr>
        <w:rPr>
          <w:rFonts w:ascii="Avenir Book" w:hAnsi="Avenir Book"/>
        </w:rPr>
      </w:pPr>
      <w:r w:rsidRPr="00645874">
        <w:rPr>
          <w:rFonts w:ascii="Avenir Book" w:hAnsi="Avenir Book"/>
        </w:rPr>
        <w:t>Zu diesem Zweck können Sie eine</w:t>
      </w:r>
      <w:r w:rsidR="003D2F33" w:rsidRPr="00645874">
        <w:rPr>
          <w:rFonts w:ascii="Avenir Book" w:hAnsi="Avenir Book"/>
        </w:rPr>
        <w:t xml:space="preserve"> </w:t>
      </w:r>
      <w:sdt>
        <w:sdtPr>
          <w:rPr>
            <w:rFonts w:ascii="Avenir Book" w:hAnsi="Avenir Book"/>
          </w:rPr>
          <w:tag w:val="goog_rdk_0"/>
          <w:id w:val="-159778638"/>
        </w:sdtPr>
        <w:sdtEndPr/>
        <w:sdtContent/>
      </w:sdt>
      <w:r w:rsidR="003D2F33" w:rsidRPr="00645874">
        <w:rPr>
          <w:rFonts w:ascii="Avenir Book" w:hAnsi="Avenir Book"/>
        </w:rPr>
        <w:t xml:space="preserve">offene Ausschreibung herausgeben, um </w:t>
      </w:r>
      <w:r w:rsidR="00370419" w:rsidRPr="00645874">
        <w:rPr>
          <w:rFonts w:ascii="Avenir Book" w:hAnsi="Avenir Book"/>
        </w:rPr>
        <w:t xml:space="preserve">Angebote </w:t>
      </w:r>
      <w:r w:rsidR="003D2F33" w:rsidRPr="00645874">
        <w:rPr>
          <w:rFonts w:ascii="Avenir Book" w:hAnsi="Avenir Book"/>
        </w:rPr>
        <w:t xml:space="preserve">von </w:t>
      </w:r>
      <w:r w:rsidR="00370419" w:rsidRPr="00645874">
        <w:rPr>
          <w:rFonts w:ascii="Avenir Book" w:hAnsi="Avenir Book"/>
        </w:rPr>
        <w:t xml:space="preserve">einer Reihe verschiedener </w:t>
      </w:r>
      <w:r w:rsidR="003D2F33" w:rsidRPr="00645874">
        <w:rPr>
          <w:rFonts w:ascii="Avenir Book" w:hAnsi="Avenir Book"/>
        </w:rPr>
        <w:t xml:space="preserve">Bewerber zu erhalten. Im Anschluss sehen Sie dann die Bewerbungen durch und </w:t>
      </w:r>
      <w:r w:rsidRPr="00645874">
        <w:rPr>
          <w:rFonts w:ascii="Avenir Book" w:hAnsi="Avenir Book"/>
        </w:rPr>
        <w:t>treffen Ihre Wahl für einen</w:t>
      </w:r>
      <w:r w:rsidR="003D2F33" w:rsidRPr="00645874">
        <w:rPr>
          <w:rFonts w:ascii="Avenir Book" w:hAnsi="Avenir Book"/>
        </w:rPr>
        <w:t xml:space="preserve"> finalen Dienstleister. Alternativ können Sie das Angebot </w:t>
      </w:r>
      <w:r w:rsidRPr="00645874">
        <w:rPr>
          <w:rFonts w:ascii="Avenir Book" w:hAnsi="Avenir Book"/>
        </w:rPr>
        <w:t xml:space="preserve">aber </w:t>
      </w:r>
      <w:r w:rsidR="003D2F33" w:rsidRPr="00645874">
        <w:rPr>
          <w:rFonts w:ascii="Avenir Book" w:hAnsi="Avenir Book"/>
        </w:rPr>
        <w:t>auch nur an einen</w:t>
      </w:r>
      <w:r w:rsidRPr="00645874">
        <w:rPr>
          <w:rFonts w:ascii="Avenir Book" w:hAnsi="Avenir Book"/>
        </w:rPr>
        <w:t xml:space="preserve"> einzelnen</w:t>
      </w:r>
      <w:r w:rsidR="003D2F33" w:rsidRPr="00645874">
        <w:rPr>
          <w:rFonts w:ascii="Avenir Book" w:hAnsi="Avenir Book"/>
        </w:rPr>
        <w:t xml:space="preserve"> Dienstleister schicken und dessen beste Offerte anfragen.</w:t>
      </w:r>
    </w:p>
    <w:p w14:paraId="00000004" w14:textId="5A27EEA8" w:rsidR="00475FD3" w:rsidRPr="00645874" w:rsidRDefault="003D2F33">
      <w:pPr>
        <w:rPr>
          <w:rFonts w:ascii="Avenir Book" w:hAnsi="Avenir Book"/>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 xml:space="preserve">-Tipp: </w:t>
      </w:r>
      <w:r w:rsidRPr="00645874">
        <w:rPr>
          <w:rFonts w:ascii="Avenir Book" w:hAnsi="Avenir Book"/>
        </w:rPr>
        <w:t xml:space="preserve">Diese Vorlage kann an Projekte unterschiedlicher Größe und Komplexität in verschiedensten Branchen angepasst werden. Zögern Sie also nicht, </w:t>
      </w:r>
      <w:r w:rsidR="00645874" w:rsidRPr="00645874">
        <w:rPr>
          <w:rFonts w:ascii="Avenir Book" w:hAnsi="Avenir Book"/>
        </w:rPr>
        <w:t>die Vorlage</w:t>
      </w:r>
      <w:r w:rsidRPr="00645874">
        <w:rPr>
          <w:rFonts w:ascii="Avenir Book" w:hAnsi="Avenir Book"/>
        </w:rPr>
        <w:t xml:space="preserve"> entsprechend Ihrer Bedürfnisse zu individualisieren!</w:t>
      </w:r>
    </w:p>
    <w:p w14:paraId="00000005" w14:textId="77777777" w:rsidR="00475FD3" w:rsidRPr="00645874" w:rsidRDefault="003D2F33">
      <w:pPr>
        <w:pStyle w:val="berschrift1"/>
        <w:rPr>
          <w:rFonts w:ascii="Avenir Book" w:hAnsi="Avenir Book"/>
        </w:rPr>
      </w:pPr>
      <w:bookmarkStart w:id="0" w:name="_heading=h.gjdgxs" w:colFirst="0" w:colLast="0"/>
      <w:bookmarkEnd w:id="0"/>
      <w:r w:rsidRPr="00645874">
        <w:rPr>
          <w:rFonts w:ascii="Avenir Book" w:hAnsi="Avenir Book"/>
        </w:rPr>
        <w:t>Über uns</w:t>
      </w:r>
    </w:p>
    <w:p w14:paraId="00000006" w14:textId="65B7C83C" w:rsidR="00475FD3" w:rsidRPr="00645874" w:rsidRDefault="003D2F33">
      <w:pPr>
        <w:rPr>
          <w:rFonts w:ascii="Avenir Book" w:hAnsi="Avenir Book"/>
        </w:rPr>
      </w:pPr>
      <w:r w:rsidRPr="00645874">
        <w:rPr>
          <w:rFonts w:ascii="Avenir Book" w:hAnsi="Avenir Book"/>
        </w:rPr>
        <w:t xml:space="preserve">Beschreiben Sie Ihr Unternehmen und konzentrieren Sie sich dabei auf die Aspekte, die Sie von Mitbewerbern Ihrer Branche abheben. Eventuell ist es hilfreich, eine </w:t>
      </w:r>
      <w:sdt>
        <w:sdtPr>
          <w:rPr>
            <w:rFonts w:ascii="Avenir Book" w:hAnsi="Avenir Book"/>
          </w:rPr>
          <w:tag w:val="goog_rdk_1"/>
          <w:id w:val="2079091314"/>
        </w:sdtPr>
        <w:sdtEndPr/>
        <w:sdtContent/>
      </w:sdt>
      <w:r w:rsidRPr="00645874">
        <w:rPr>
          <w:rFonts w:ascii="Avenir Book" w:hAnsi="Avenir Book"/>
        </w:rPr>
        <w:t>biogra</w:t>
      </w:r>
      <w:r w:rsidR="00EF118D" w:rsidRPr="00645874">
        <w:rPr>
          <w:rFonts w:ascii="Avenir Book" w:hAnsi="Avenir Book"/>
        </w:rPr>
        <w:t>f</w:t>
      </w:r>
      <w:r w:rsidRPr="00645874">
        <w:rPr>
          <w:rFonts w:ascii="Avenir Book" w:hAnsi="Avenir Book"/>
        </w:rPr>
        <w:t>ische Skizze einiger Mitarbeiter aus de</w:t>
      </w:r>
      <w:r w:rsidR="00E0385F" w:rsidRPr="00645874">
        <w:rPr>
          <w:rFonts w:ascii="Avenir Book" w:hAnsi="Avenir Book"/>
        </w:rPr>
        <w:t xml:space="preserve">r Führungsetage und </w:t>
      </w:r>
      <w:r w:rsidRPr="00645874">
        <w:rPr>
          <w:rFonts w:ascii="Avenir Book" w:hAnsi="Avenir Book"/>
        </w:rPr>
        <w:t>dem operativen Bereich hinzuzufügen. Sie können auch das interne Team vorstellen, mit dem der Dienstleister nach Abschluss des Vertrags zusammenarbeiten wird.</w:t>
      </w:r>
    </w:p>
    <w:p w14:paraId="00000007" w14:textId="145243A7" w:rsidR="00475FD3" w:rsidRPr="00645874" w:rsidRDefault="003D2F33">
      <w:pPr>
        <w:rPr>
          <w:rFonts w:ascii="Avenir Book" w:hAnsi="Avenir Book"/>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b/>
        </w:rPr>
        <w:t xml:space="preserve"> </w:t>
      </w:r>
      <w:r w:rsidRPr="00645874">
        <w:rPr>
          <w:rFonts w:ascii="Avenir Book" w:hAnsi="Avenir Book"/>
        </w:rPr>
        <w:t>Bemühen Sie sich, d</w:t>
      </w:r>
      <w:r w:rsidR="00E0385F" w:rsidRPr="00645874">
        <w:rPr>
          <w:rFonts w:ascii="Avenir Book" w:hAnsi="Avenir Book"/>
        </w:rPr>
        <w:t xml:space="preserve">en </w:t>
      </w:r>
      <w:r w:rsidRPr="00645874">
        <w:rPr>
          <w:rFonts w:ascii="Avenir Book" w:hAnsi="Avenir Book"/>
        </w:rPr>
        <w:t xml:space="preserve">Dienstleister davon zu überzeugen, dass die Zusammenarbeit mit Ihrem Unternehmen ein Projekt ist, das sich für </w:t>
      </w:r>
      <w:r w:rsidR="00E0385F" w:rsidRPr="00645874">
        <w:rPr>
          <w:rFonts w:ascii="Avenir Book" w:hAnsi="Avenir Book"/>
        </w:rPr>
        <w:t xml:space="preserve">ihn </w:t>
      </w:r>
      <w:r w:rsidRPr="00645874">
        <w:rPr>
          <w:rFonts w:ascii="Avenir Book" w:hAnsi="Avenir Book"/>
        </w:rPr>
        <w:t>auszahlen wird.</w:t>
      </w:r>
    </w:p>
    <w:p w14:paraId="00000008" w14:textId="77777777" w:rsidR="00475FD3" w:rsidRPr="00645874" w:rsidRDefault="003D2F33">
      <w:pPr>
        <w:pStyle w:val="berschrift1"/>
        <w:rPr>
          <w:rFonts w:ascii="Avenir Book" w:hAnsi="Avenir Book"/>
        </w:rPr>
      </w:pPr>
      <w:r w:rsidRPr="00645874">
        <w:rPr>
          <w:rFonts w:ascii="Avenir Book" w:hAnsi="Avenir Book"/>
        </w:rPr>
        <w:t>Über das Projekt</w:t>
      </w:r>
    </w:p>
    <w:p w14:paraId="00000009" w14:textId="77777777" w:rsidR="00475FD3" w:rsidRPr="00645874" w:rsidRDefault="003D2F33">
      <w:pPr>
        <w:rPr>
          <w:rFonts w:ascii="Avenir Book" w:hAnsi="Avenir Book"/>
        </w:rPr>
      </w:pPr>
      <w:r w:rsidRPr="00645874">
        <w:rPr>
          <w:rFonts w:ascii="Avenir Book" w:hAnsi="Avenir Book"/>
        </w:rPr>
        <w:t>Nutzen Sie diesen Abschnitt, um das Projekt von Anfang bis Ende zu beschreiben. Wenn die Anforderungen sehr komplex sind, kann es außerdem hilfreich sein, die Tätigkeit in Phasen zu unterteilen.</w:t>
      </w:r>
    </w:p>
    <w:p w14:paraId="0000000A" w14:textId="77777777" w:rsidR="00475FD3" w:rsidRPr="00645874" w:rsidRDefault="003D2F33">
      <w:pPr>
        <w:rPr>
          <w:rFonts w:ascii="Avenir Book" w:hAnsi="Avenir Book"/>
        </w:rPr>
      </w:pPr>
      <w:r w:rsidRPr="00645874">
        <w:rPr>
          <w:rFonts w:ascii="Avenir Book" w:hAnsi="Avenir Book"/>
        </w:rPr>
        <w:t xml:space="preserve">Nennen Sie hier die Liefergegenstände, also die materiellen und immateriellen Ergebnisse, die der Dienstleister zur Verfügung stellt. Verknüpfen Sie diese mit der entsprechenden Phase und definieren Sie jeweils Spezifikationen und Anforderungen. </w:t>
      </w:r>
    </w:p>
    <w:p w14:paraId="0000000B" w14:textId="32FA27A0" w:rsidR="00475FD3" w:rsidRPr="00645874" w:rsidRDefault="003D2F33">
      <w:pPr>
        <w:rPr>
          <w:rFonts w:ascii="Avenir Book" w:hAnsi="Avenir Book"/>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b/>
        </w:rPr>
        <w:t xml:space="preserve"> </w:t>
      </w:r>
      <w:r w:rsidRPr="00645874">
        <w:rPr>
          <w:rFonts w:ascii="Avenir Book" w:hAnsi="Avenir Book"/>
        </w:rPr>
        <w:t>Die meisten Projekte erfordern Input von mehr als nur einem Akteur. Vergessen Sie nicht</w:t>
      </w:r>
      <w:r w:rsidR="00E0385F" w:rsidRPr="00645874">
        <w:rPr>
          <w:rFonts w:ascii="Avenir Book" w:hAnsi="Avenir Book"/>
        </w:rPr>
        <w:t>,</w:t>
      </w:r>
      <w:r w:rsidRPr="00645874">
        <w:rPr>
          <w:rFonts w:ascii="Avenir Book" w:hAnsi="Avenir Book"/>
        </w:rPr>
        <w:t xml:space="preserve"> diejenigen Aufgaben hinzuzufügen, die von Ihrer Organisation oder anderen Anbietern übernommen werden, sodass der Dienstleister das Projekt in Gänze verstehen kann. </w:t>
      </w:r>
    </w:p>
    <w:p w14:paraId="0000000C" w14:textId="77777777" w:rsidR="00475FD3" w:rsidRPr="00645874" w:rsidRDefault="003D2F33">
      <w:pPr>
        <w:pStyle w:val="berschrift1"/>
        <w:rPr>
          <w:rFonts w:ascii="Avenir Book" w:hAnsi="Avenir Book"/>
        </w:rPr>
      </w:pPr>
      <w:r w:rsidRPr="00645874">
        <w:rPr>
          <w:rFonts w:ascii="Avenir Book" w:hAnsi="Avenir Book"/>
        </w:rPr>
        <w:lastRenderedPageBreak/>
        <w:t>Zeitplan</w:t>
      </w:r>
    </w:p>
    <w:p w14:paraId="0000000D" w14:textId="77777777" w:rsidR="00475FD3" w:rsidRPr="00645874" w:rsidRDefault="003D2F33">
      <w:pPr>
        <w:rPr>
          <w:rFonts w:ascii="Avenir Book" w:hAnsi="Avenir Book"/>
        </w:rPr>
      </w:pPr>
      <w:r w:rsidRPr="00645874">
        <w:rPr>
          <w:rFonts w:ascii="Avenir Book" w:hAnsi="Avenir Book"/>
        </w:rPr>
        <w:t xml:space="preserve">Geben Sie die Bearbeitungszeit für das Projekt an. Wann wird das Vertragsverhältnis starten und bis wann muss die Aufgabe abgeschlossen sein? </w:t>
      </w:r>
    </w:p>
    <w:p w14:paraId="0000000E" w14:textId="77777777" w:rsidR="00475FD3" w:rsidRPr="00645874" w:rsidRDefault="003D2F33">
      <w:pPr>
        <w:rPr>
          <w:rFonts w:ascii="Avenir Book" w:hAnsi="Avenir Book"/>
        </w:rPr>
      </w:pPr>
      <w:r w:rsidRPr="00645874">
        <w:rPr>
          <w:rFonts w:ascii="Avenir Book" w:hAnsi="Avenir Book"/>
        </w:rPr>
        <w:t xml:space="preserve">Ziehen Sie in Erwägung, die Phasen des Projekts grafisch darzustellen. Dazu können Sie ein Ablaufplan-Diagramm nutzen, wie es hier dargestellt ist: </w:t>
      </w:r>
    </w:p>
    <w:p w14:paraId="0000000F" w14:textId="77777777" w:rsidR="00475FD3" w:rsidRPr="00645874" w:rsidRDefault="003D2F33">
      <w:pPr>
        <w:rPr>
          <w:rFonts w:ascii="Avenir Book" w:hAnsi="Avenir Book"/>
        </w:rPr>
      </w:pPr>
      <w:r w:rsidRPr="00645874">
        <w:rPr>
          <w:rFonts w:ascii="Avenir Book" w:hAnsi="Avenir Book"/>
          <w:noProof/>
        </w:rPr>
        <mc:AlternateContent>
          <mc:Choice Requires="wpg">
            <w:drawing>
              <wp:inline distT="0" distB="0" distL="0" distR="0" wp14:anchorId="4B6D6D3E" wp14:editId="0A8C700E">
                <wp:extent cx="5943600" cy="848360"/>
                <wp:effectExtent l="0" t="38100" r="12700" b="0"/>
                <wp:docPr id="3" name="Gruppieren 3"/>
                <wp:cNvGraphicFramePr/>
                <a:graphic xmlns:a="http://schemas.openxmlformats.org/drawingml/2006/main">
                  <a:graphicData uri="http://schemas.microsoft.com/office/word/2010/wordprocessingGroup">
                    <wpg:wgp>
                      <wpg:cNvGrpSpPr/>
                      <wpg:grpSpPr>
                        <a:xfrm>
                          <a:off x="0" y="0"/>
                          <a:ext cx="5943600" cy="848360"/>
                          <a:chOff x="0" y="0"/>
                          <a:chExt cx="5943600" cy="848350"/>
                        </a:xfrm>
                      </wpg:grpSpPr>
                      <wpg:grpSp>
                        <wpg:cNvPr id="1" name="Gruppieren 1"/>
                        <wpg:cNvGrpSpPr/>
                        <wpg:grpSpPr>
                          <a:xfrm>
                            <a:off x="0" y="0"/>
                            <a:ext cx="5943600" cy="848350"/>
                            <a:chOff x="0" y="0"/>
                            <a:chExt cx="5943600" cy="848350"/>
                          </a:xfrm>
                        </wpg:grpSpPr>
                        <wps:wsp>
                          <wps:cNvPr id="2" name="Rechteck 2"/>
                          <wps:cNvSpPr/>
                          <wps:spPr>
                            <a:xfrm>
                              <a:off x="0" y="0"/>
                              <a:ext cx="5943600" cy="848350"/>
                            </a:xfrm>
                            <a:prstGeom prst="rect">
                              <a:avLst/>
                            </a:prstGeom>
                            <a:noFill/>
                            <a:ln>
                              <a:noFill/>
                            </a:ln>
                          </wps:spPr>
                          <wps:txbx>
                            <w:txbxContent>
                              <w:p w14:paraId="494BE096" w14:textId="77777777" w:rsidR="00475FD3" w:rsidRDefault="00475FD3">
                                <w:pPr>
                                  <w:spacing w:after="0"/>
                                  <w:textDirection w:val="btLr"/>
                                </w:pPr>
                              </w:p>
                            </w:txbxContent>
                          </wps:txbx>
                          <wps:bodyPr spcFirstLastPara="1" wrap="square" lIns="91425" tIns="91425" rIns="91425" bIns="91425" anchor="ctr" anchorCtr="0">
                            <a:noAutofit/>
                          </wps:bodyPr>
                        </wps:wsp>
                        <wps:wsp>
                          <wps:cNvPr id="4" name="Pfeil nach rechts 4"/>
                          <wps:cNvSpPr/>
                          <wps:spPr>
                            <a:xfrm>
                              <a:off x="8697" y="312"/>
                              <a:ext cx="5926204" cy="360000"/>
                            </a:xfrm>
                            <a:prstGeom prst="rightArrow">
                              <a:avLst>
                                <a:gd name="adj1" fmla="val 50000"/>
                                <a:gd name="adj2" fmla="val 50000"/>
                              </a:avLst>
                            </a:prstGeom>
                            <a:solidFill>
                              <a:srgbClr val="49ACC5"/>
                            </a:solidFill>
                            <a:ln w="25400" cap="flat" cmpd="sng">
                              <a:solidFill>
                                <a:schemeClr val="lt1"/>
                              </a:solidFill>
                              <a:prstDash val="solid"/>
                              <a:round/>
                              <a:headEnd type="none" w="sm" len="sm"/>
                              <a:tailEnd type="none" w="sm" len="sm"/>
                            </a:ln>
                          </wps:spPr>
                          <wps:txbx>
                            <w:txbxContent>
                              <w:p w14:paraId="199CDED6" w14:textId="77777777" w:rsidR="00475FD3" w:rsidRDefault="00475FD3">
                                <w:pPr>
                                  <w:spacing w:after="0"/>
                                  <w:textDirection w:val="btLr"/>
                                </w:pPr>
                              </w:p>
                            </w:txbxContent>
                          </wps:txbx>
                          <wps:bodyPr spcFirstLastPara="1" wrap="square" lIns="91425" tIns="91425" rIns="91425" bIns="91425" anchor="ctr" anchorCtr="0">
                            <a:noAutofit/>
                          </wps:bodyPr>
                        </wps:wsp>
                        <wps:wsp>
                          <wps:cNvPr id="5" name="Rechteck 5"/>
                          <wps:cNvSpPr/>
                          <wps:spPr>
                            <a:xfrm>
                              <a:off x="4103306" y="212246"/>
                              <a:ext cx="1620125" cy="423867"/>
                            </a:xfrm>
                            <a:prstGeom prst="rect">
                              <a:avLst/>
                            </a:prstGeom>
                            <a:noFill/>
                            <a:ln>
                              <a:noFill/>
                            </a:ln>
                          </wps:spPr>
                          <wps:txbx>
                            <w:txbxContent>
                              <w:p w14:paraId="09668956" w14:textId="77777777" w:rsidR="00475FD3" w:rsidRDefault="00475FD3">
                                <w:pPr>
                                  <w:spacing w:after="0"/>
                                  <w:textDirection w:val="btLr"/>
                                </w:pPr>
                              </w:p>
                            </w:txbxContent>
                          </wps:txbx>
                          <wps:bodyPr spcFirstLastPara="1" wrap="square" lIns="91425" tIns="91425" rIns="91425" bIns="91425" anchor="ctr" anchorCtr="0">
                            <a:noAutofit/>
                          </wps:bodyPr>
                        </wps:wsp>
                        <wps:wsp>
                          <wps:cNvPr id="6" name="Textfeld 6"/>
                          <wps:cNvSpPr txBox="1"/>
                          <wps:spPr>
                            <a:xfrm>
                              <a:off x="4103306" y="212246"/>
                              <a:ext cx="1620125" cy="520110"/>
                            </a:xfrm>
                            <a:prstGeom prst="rect">
                              <a:avLst/>
                            </a:prstGeom>
                            <a:noFill/>
                            <a:ln>
                              <a:noFill/>
                            </a:ln>
                          </wps:spPr>
                          <wps:txbx>
                            <w:txbxContent>
                              <w:p w14:paraId="29B6CEB9" w14:textId="77777777" w:rsidR="00475FD3" w:rsidRDefault="003D2F33">
                                <w:pPr>
                                  <w:spacing w:after="0" w:line="215" w:lineRule="auto"/>
                                  <w:jc w:val="center"/>
                                  <w:textDirection w:val="btLr"/>
                                </w:pPr>
                                <w:r>
                                  <w:rPr>
                                    <w:rFonts w:ascii="Avenir" w:hAnsi="Avenir"/>
                                    <w:color w:val="000000"/>
                                    <w:sz w:val="18"/>
                                  </w:rPr>
                                  <w:t>Phase 3</w:t>
                                </w:r>
                              </w:p>
                              <w:p w14:paraId="65255809" w14:textId="740680FB" w:rsidR="00475FD3" w:rsidRDefault="003D2F33">
                                <w:pPr>
                                  <w:spacing w:before="62" w:after="0" w:line="215" w:lineRule="auto"/>
                                  <w:jc w:val="center"/>
                                  <w:textDirection w:val="btLr"/>
                                </w:pPr>
                                <w:r>
                                  <w:rPr>
                                    <w:rFonts w:ascii="Avenir" w:hAnsi="Avenir"/>
                                    <w:color w:val="000000"/>
                                    <w:sz w:val="18"/>
                                  </w:rPr>
                                  <w:t>1. Juli - 30. September [Jahr]</w:t>
                                </w:r>
                              </w:p>
                            </w:txbxContent>
                          </wps:txbx>
                          <wps:bodyPr spcFirstLastPara="1" wrap="square" lIns="0" tIns="91425" rIns="0" bIns="91425" anchor="ctr" anchorCtr="0">
                            <a:noAutofit/>
                          </wps:bodyPr>
                        </wps:wsp>
                        <wps:wsp>
                          <wps:cNvPr id="7" name="Rechteck 7"/>
                          <wps:cNvSpPr/>
                          <wps:spPr>
                            <a:xfrm>
                              <a:off x="2297666" y="212246"/>
                              <a:ext cx="1504700" cy="423867"/>
                            </a:xfrm>
                            <a:prstGeom prst="rect">
                              <a:avLst/>
                            </a:prstGeom>
                            <a:noFill/>
                            <a:ln>
                              <a:noFill/>
                            </a:ln>
                          </wps:spPr>
                          <wps:txbx>
                            <w:txbxContent>
                              <w:p w14:paraId="42328ACF" w14:textId="77777777" w:rsidR="00475FD3" w:rsidRDefault="00475FD3">
                                <w:pPr>
                                  <w:spacing w:after="0"/>
                                  <w:textDirection w:val="btLr"/>
                                </w:pPr>
                              </w:p>
                            </w:txbxContent>
                          </wps:txbx>
                          <wps:bodyPr spcFirstLastPara="1" wrap="square" lIns="91425" tIns="91425" rIns="91425" bIns="91425" anchor="ctr" anchorCtr="0">
                            <a:noAutofit/>
                          </wps:bodyPr>
                        </wps:wsp>
                        <wps:wsp>
                          <wps:cNvPr id="8" name="Textfeld 8"/>
                          <wps:cNvSpPr txBox="1"/>
                          <wps:spPr>
                            <a:xfrm>
                              <a:off x="2297666" y="212245"/>
                              <a:ext cx="1504700" cy="520111"/>
                            </a:xfrm>
                            <a:prstGeom prst="rect">
                              <a:avLst/>
                            </a:prstGeom>
                            <a:noFill/>
                            <a:ln>
                              <a:noFill/>
                            </a:ln>
                          </wps:spPr>
                          <wps:txbx>
                            <w:txbxContent>
                              <w:p w14:paraId="71A9A75A" w14:textId="77777777" w:rsidR="00475FD3" w:rsidRDefault="003D2F33">
                                <w:pPr>
                                  <w:spacing w:after="0" w:line="215" w:lineRule="auto"/>
                                  <w:jc w:val="center"/>
                                  <w:textDirection w:val="btLr"/>
                                </w:pPr>
                                <w:r>
                                  <w:rPr>
                                    <w:rFonts w:ascii="Avenir" w:hAnsi="Avenir"/>
                                    <w:color w:val="000000"/>
                                    <w:sz w:val="18"/>
                                  </w:rPr>
                                  <w:t>Phase 2</w:t>
                                </w:r>
                              </w:p>
                              <w:p w14:paraId="148629D9" w14:textId="388F0017" w:rsidR="00475FD3" w:rsidRDefault="003D2F33">
                                <w:pPr>
                                  <w:spacing w:before="62" w:after="0" w:line="215" w:lineRule="auto"/>
                                  <w:jc w:val="center"/>
                                  <w:textDirection w:val="btLr"/>
                                </w:pPr>
                                <w:r>
                                  <w:rPr>
                                    <w:rFonts w:ascii="Avenir" w:hAnsi="Avenir"/>
                                    <w:color w:val="000000"/>
                                    <w:sz w:val="18"/>
                                  </w:rPr>
                                  <w:t>1. April - 30. Juni [Jahr]</w:t>
                                </w:r>
                              </w:p>
                            </w:txbxContent>
                          </wps:txbx>
                          <wps:bodyPr spcFirstLastPara="1" wrap="square" lIns="0" tIns="91425" rIns="0" bIns="91425" anchor="ctr" anchorCtr="0">
                            <a:noAutofit/>
                          </wps:bodyPr>
                        </wps:wsp>
                        <wps:wsp>
                          <wps:cNvPr id="9" name="Rechteck 9"/>
                          <wps:cNvSpPr/>
                          <wps:spPr>
                            <a:xfrm>
                              <a:off x="492026" y="212246"/>
                              <a:ext cx="1504700" cy="423867"/>
                            </a:xfrm>
                            <a:prstGeom prst="rect">
                              <a:avLst/>
                            </a:prstGeom>
                            <a:noFill/>
                            <a:ln>
                              <a:noFill/>
                            </a:ln>
                          </wps:spPr>
                          <wps:txbx>
                            <w:txbxContent>
                              <w:p w14:paraId="7A904240" w14:textId="77777777" w:rsidR="00475FD3" w:rsidRDefault="00475FD3">
                                <w:pPr>
                                  <w:spacing w:after="0"/>
                                  <w:textDirection w:val="btLr"/>
                                </w:pPr>
                              </w:p>
                            </w:txbxContent>
                          </wps:txbx>
                          <wps:bodyPr spcFirstLastPara="1" wrap="square" lIns="91425" tIns="91425" rIns="91425" bIns="91425" anchor="ctr" anchorCtr="0">
                            <a:noAutofit/>
                          </wps:bodyPr>
                        </wps:wsp>
                        <wps:wsp>
                          <wps:cNvPr id="10" name="Textfeld 10"/>
                          <wps:cNvSpPr txBox="1"/>
                          <wps:spPr>
                            <a:xfrm>
                              <a:off x="492026" y="212245"/>
                              <a:ext cx="1504700" cy="473545"/>
                            </a:xfrm>
                            <a:prstGeom prst="rect">
                              <a:avLst/>
                            </a:prstGeom>
                            <a:noFill/>
                            <a:ln>
                              <a:noFill/>
                            </a:ln>
                          </wps:spPr>
                          <wps:txbx>
                            <w:txbxContent>
                              <w:p w14:paraId="66A0DE63" w14:textId="77777777" w:rsidR="00475FD3" w:rsidRDefault="003D2F33">
                                <w:pPr>
                                  <w:spacing w:after="0" w:line="215" w:lineRule="auto"/>
                                  <w:jc w:val="center"/>
                                  <w:textDirection w:val="btLr"/>
                                </w:pPr>
                                <w:r>
                                  <w:rPr>
                                    <w:rFonts w:ascii="Avenir" w:hAnsi="Avenir"/>
                                    <w:color w:val="000000"/>
                                    <w:sz w:val="18"/>
                                  </w:rPr>
                                  <w:t>Phase 1</w:t>
                                </w:r>
                              </w:p>
                              <w:p w14:paraId="44807786" w14:textId="61034334" w:rsidR="00475FD3" w:rsidRDefault="003D2F33">
                                <w:pPr>
                                  <w:spacing w:before="62" w:after="0" w:line="215" w:lineRule="auto"/>
                                  <w:jc w:val="center"/>
                                  <w:textDirection w:val="btLr"/>
                                </w:pPr>
                                <w:r>
                                  <w:rPr>
                                    <w:rFonts w:ascii="Avenir" w:hAnsi="Avenir"/>
                                    <w:color w:val="000000"/>
                                    <w:sz w:val="18"/>
                                  </w:rPr>
                                  <w:t>1. Januar - 31. März</w:t>
                                </w:r>
                                <w:r w:rsidR="00EF118D">
                                  <w:rPr>
                                    <w:rFonts w:ascii="Avenir" w:hAnsi="Avenir"/>
                                    <w:color w:val="000000"/>
                                    <w:sz w:val="18"/>
                                  </w:rPr>
                                  <w:t xml:space="preserve"> </w:t>
                                </w:r>
                                <w:r>
                                  <w:rPr>
                                    <w:rFonts w:ascii="Avenir" w:hAnsi="Avenir"/>
                                    <w:color w:val="000000"/>
                                    <w:sz w:val="18"/>
                                  </w:rPr>
                                  <w:t>[Jahr]</w:t>
                                </w:r>
                              </w:p>
                            </w:txbxContent>
                          </wps:txbx>
                          <wps:bodyPr spcFirstLastPara="1" wrap="square" lIns="0" tIns="91425" rIns="0" bIns="91425" anchor="ctr" anchorCtr="0">
                            <a:noAutofit/>
                          </wps:bodyPr>
                        </wps:wsp>
                      </wpg:grpSp>
                    </wpg:wgp>
                  </a:graphicData>
                </a:graphic>
              </wp:inline>
            </w:drawing>
          </mc:Choice>
          <mc:Fallback>
            <w:pict>
              <v:group w14:anchorId="4B6D6D3E" id="Gruppieren 3" o:spid="_x0000_s1026" style="width:468pt;height:66.8pt;mso-position-horizontal-relative:char;mso-position-vertical-relative:line" coordsize="59436,8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">
                <v:group id="Gruppieren 1" o:spid="_x0000_s1027" style="position:absolute;width:59436;height:8483" coordsize="59436,8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hteck 2" o:spid="_x0000_s1028" style="position:absolute;width:59436;height:84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94BE096" w14:textId="77777777" w:rsidR="00475FD3" w:rsidRDefault="00475FD3">
                          <w:pPr>
                            <w:spacing w:after="0"/>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9" type="#_x0000_t13" style="position:absolute;left:86;top:3;width:59263;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" adj="20944" fillcolor="#49acc5" strokecolor="white [3201]" strokeweight="2pt">
                    <v:stroke startarrowwidth="narrow" startarrowlength="short" endarrowwidth="narrow" endarrowlength="short" joinstyle="round"/>
                    <v:textbox inset="2.53958mm,2.53958mm,2.53958mm,2.53958mm">
                      <w:txbxContent>
                        <w:p w14:paraId="199CDED6" w14:textId="77777777" w:rsidR="00475FD3" w:rsidRDefault="00475FD3">
                          <w:pPr>
                            <w:spacing w:after="0"/>
                            <w:textDirection w:val="btLr"/>
                          </w:pPr>
                        </w:p>
                      </w:txbxContent>
                    </v:textbox>
                  </v:shape>
                  <v:rect id="Rechteck 5" o:spid="_x0000_s1030" style="position:absolute;left:41033;top:2122;width:16201;height:4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09668956" w14:textId="77777777" w:rsidR="00475FD3" w:rsidRDefault="00475FD3">
                          <w:pPr>
                            <w:spacing w:after="0"/>
                            <w:textDirection w:val="btLr"/>
                          </w:pPr>
                        </w:p>
                      </w:txbxContent>
                    </v:textbox>
                  </v:rect>
                  <v:shapetype id="_x0000_t202" coordsize="21600,21600" o:spt="202" path="m,l,21600r21600,l21600,xe">
                    <v:stroke joinstyle="miter"/>
                    <v:path gradientshapeok="t" o:connecttype="rect"/>
                  </v:shapetype>
                  <v:shape id="Textfeld 6" o:spid="_x0000_s1031" type="#_x0000_t202" style="position:absolute;left:41033;top:2122;width:16201;height:5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" filled="f" stroked="f">
                    <v:textbox inset="0,2.53958mm,0,2.53958mm">
                      <w:txbxContent>
                        <w:p w14:paraId="29B6CEB9" w14:textId="77777777" w:rsidR="00475FD3" w:rsidRDefault="003D2F33">
                          <w:pPr>
                            <w:spacing w:after="0" w:line="215" w:lineRule="auto"/>
                            <w:jc w:val="center"/>
                            <w:textDirection w:val="btLr"/>
                          </w:pPr>
                          <w:r>
                            <w:rPr>
                              <w:rFonts w:ascii="Avenir" w:hAnsi="Avenir"/>
                              <w:color w:val="000000"/>
                              <w:sz w:val="18"/>
                            </w:rPr>
                            <w:t>Phase 3</w:t>
                          </w:r>
                        </w:p>
                        <w:p w14:paraId="65255809" w14:textId="740680FB" w:rsidR="00475FD3" w:rsidRDefault="003D2F33">
                          <w:pPr>
                            <w:spacing w:before="62" w:after="0" w:line="215" w:lineRule="auto"/>
                            <w:jc w:val="center"/>
                            <w:textDirection w:val="btLr"/>
                          </w:pPr>
                          <w:r>
                            <w:rPr>
                              <w:rFonts w:ascii="Avenir" w:hAnsi="Avenir"/>
                              <w:color w:val="000000"/>
                              <w:sz w:val="18"/>
                            </w:rPr>
                            <w:t>1. Juli - 30. September [Jahr]</w:t>
                          </w:r>
                        </w:p>
                      </w:txbxContent>
                    </v:textbox>
                  </v:shape>
                  <v:rect id="Rechteck 7" o:spid="_x0000_s1032" style="position:absolute;left:22976;top:2122;width:15047;height:4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42328ACF" w14:textId="77777777" w:rsidR="00475FD3" w:rsidRDefault="00475FD3">
                          <w:pPr>
                            <w:spacing w:after="0"/>
                            <w:textDirection w:val="btLr"/>
                          </w:pPr>
                        </w:p>
                      </w:txbxContent>
                    </v:textbox>
                  </v:rect>
                  <v:shape id="Textfeld 8" o:spid="_x0000_s1033" type="#_x0000_t202" style="position:absolute;left:22976;top:2122;width:15047;height:5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" filled="f" stroked="f">
                    <v:textbox inset="0,2.53958mm,0,2.53958mm">
                      <w:txbxContent>
                        <w:p w14:paraId="71A9A75A" w14:textId="77777777" w:rsidR="00475FD3" w:rsidRDefault="003D2F33">
                          <w:pPr>
                            <w:spacing w:after="0" w:line="215" w:lineRule="auto"/>
                            <w:jc w:val="center"/>
                            <w:textDirection w:val="btLr"/>
                          </w:pPr>
                          <w:r>
                            <w:rPr>
                              <w:rFonts w:ascii="Avenir" w:hAnsi="Avenir"/>
                              <w:color w:val="000000"/>
                              <w:sz w:val="18"/>
                            </w:rPr>
                            <w:t>Phase 2</w:t>
                          </w:r>
                        </w:p>
                        <w:p w14:paraId="148629D9" w14:textId="388F0017" w:rsidR="00475FD3" w:rsidRDefault="003D2F33">
                          <w:pPr>
                            <w:spacing w:before="62" w:after="0" w:line="215" w:lineRule="auto"/>
                            <w:jc w:val="center"/>
                            <w:textDirection w:val="btLr"/>
                          </w:pPr>
                          <w:r>
                            <w:rPr>
                              <w:rFonts w:ascii="Avenir" w:hAnsi="Avenir"/>
                              <w:color w:val="000000"/>
                              <w:sz w:val="18"/>
                            </w:rPr>
                            <w:t>1. April - 30. Juni [Jahr]</w:t>
                          </w:r>
                        </w:p>
                      </w:txbxContent>
                    </v:textbox>
                  </v:shape>
                  <v:rect id="Rechteck 9" o:spid="_x0000_s1034" style="position:absolute;left:4920;top:2122;width:15047;height:4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7A904240" w14:textId="77777777" w:rsidR="00475FD3" w:rsidRDefault="00475FD3">
                          <w:pPr>
                            <w:spacing w:after="0"/>
                            <w:textDirection w:val="btLr"/>
                          </w:pPr>
                        </w:p>
                      </w:txbxContent>
                    </v:textbox>
                  </v:rect>
                  <v:shape id="Textfeld 10" o:spid="_x0000_s1035" type="#_x0000_t202" style="position:absolute;left:4920;top:2122;width:15047;height:47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" filled="f" stroked="f">
                    <v:textbox inset="0,2.53958mm,0,2.53958mm">
                      <w:txbxContent>
                        <w:p w14:paraId="66A0DE63" w14:textId="77777777" w:rsidR="00475FD3" w:rsidRDefault="003D2F33">
                          <w:pPr>
                            <w:spacing w:after="0" w:line="215" w:lineRule="auto"/>
                            <w:jc w:val="center"/>
                            <w:textDirection w:val="btLr"/>
                          </w:pPr>
                          <w:r>
                            <w:rPr>
                              <w:rFonts w:ascii="Avenir" w:hAnsi="Avenir"/>
                              <w:color w:val="000000"/>
                              <w:sz w:val="18"/>
                            </w:rPr>
                            <w:t>Phase 1</w:t>
                          </w:r>
                        </w:p>
                        <w:p w14:paraId="44807786" w14:textId="61034334" w:rsidR="00475FD3" w:rsidRDefault="003D2F33">
                          <w:pPr>
                            <w:spacing w:before="62" w:after="0" w:line="215" w:lineRule="auto"/>
                            <w:jc w:val="center"/>
                            <w:textDirection w:val="btLr"/>
                          </w:pPr>
                          <w:r>
                            <w:rPr>
                              <w:rFonts w:ascii="Avenir" w:hAnsi="Avenir"/>
                              <w:color w:val="000000"/>
                              <w:sz w:val="18"/>
                            </w:rPr>
                            <w:t>1. Januar - 31. März</w:t>
                          </w:r>
                          <w:r w:rsidR="00EF118D">
                            <w:rPr>
                              <w:rFonts w:ascii="Avenir" w:hAnsi="Avenir"/>
                              <w:color w:val="000000"/>
                              <w:sz w:val="18"/>
                            </w:rPr>
                            <w:t xml:space="preserve"> </w:t>
                          </w:r>
                          <w:r>
                            <w:rPr>
                              <w:rFonts w:ascii="Avenir" w:hAnsi="Avenir"/>
                              <w:color w:val="000000"/>
                              <w:sz w:val="18"/>
                            </w:rPr>
                            <w:t>[Jahr]</w:t>
                          </w:r>
                        </w:p>
                      </w:txbxContent>
                    </v:textbox>
                  </v:shape>
                </v:group>
                <w10:anchorlock/>
              </v:group>
            </w:pict>
          </mc:Fallback>
        </mc:AlternateContent>
      </w:r>
    </w:p>
    <w:p w14:paraId="00000010" w14:textId="4598CEA0" w:rsidR="00475FD3" w:rsidRPr="00645874" w:rsidRDefault="003D2F33">
      <w:pPr>
        <w:rPr>
          <w:rFonts w:ascii="Avenir Book" w:hAnsi="Avenir Book"/>
          <w:b/>
          <w:color w:val="EA6046"/>
          <w:sz w:val="26"/>
          <w:szCs w:val="26"/>
        </w:rPr>
      </w:pPr>
      <w:r w:rsidRPr="00645874">
        <w:rPr>
          <w:rFonts w:ascii="Avenir Book" w:hAnsi="Avenir Book"/>
        </w:rPr>
        <w:t>Sofern das bei Ihrem Projekt der Fall ist, sollten Sie beschreiben, welche Aufgaben voneinander abhängig sind (</w:t>
      </w:r>
      <w:r w:rsidR="00172657" w:rsidRPr="00645874">
        <w:rPr>
          <w:rFonts w:ascii="Avenir Book" w:hAnsi="Avenir Book"/>
        </w:rPr>
        <w:t>Dependenzen)</w:t>
      </w:r>
      <w:r w:rsidRPr="00645874">
        <w:rPr>
          <w:rFonts w:ascii="Avenir Book" w:hAnsi="Avenir Book"/>
        </w:rPr>
        <w:t xml:space="preserve"> und alle potenziellen Risiken für die Einhaltung des Zeitplans auf</w:t>
      </w:r>
      <w:r w:rsidR="00690BA3" w:rsidRPr="00645874">
        <w:rPr>
          <w:rFonts w:ascii="Avenir Book" w:hAnsi="Avenir Book"/>
        </w:rPr>
        <w:t>führen</w:t>
      </w:r>
      <w:r w:rsidRPr="00645874">
        <w:rPr>
          <w:rFonts w:ascii="Avenir Book" w:hAnsi="Avenir Book"/>
        </w:rPr>
        <w:t xml:space="preserve">. </w:t>
      </w:r>
    </w:p>
    <w:p w14:paraId="00000011" w14:textId="77777777" w:rsidR="00475FD3" w:rsidRPr="00645874" w:rsidRDefault="003D2F33">
      <w:pPr>
        <w:rPr>
          <w:rFonts w:ascii="Avenir Book" w:hAnsi="Avenir Book"/>
          <w:b/>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rPr>
        <w:t xml:space="preserve"> Falls Ihr Projekt sehr kompliziert ist, sollten Sie den Dienstleister eventuell bitten, Microsoft Project oder eine andere Projektmanagement-Software zu verwenden, um den Fortschritt der vertragsmäßig festgelegten Aufgaben verfolgen zu können. </w:t>
      </w:r>
    </w:p>
    <w:p w14:paraId="00000012" w14:textId="77777777" w:rsidR="00475FD3" w:rsidRPr="00645874" w:rsidRDefault="003D2F33">
      <w:pPr>
        <w:pStyle w:val="berschrift1"/>
        <w:rPr>
          <w:rFonts w:ascii="Avenir Book" w:hAnsi="Avenir Book"/>
        </w:rPr>
      </w:pPr>
      <w:r w:rsidRPr="00645874">
        <w:rPr>
          <w:rFonts w:ascii="Avenir Book" w:hAnsi="Avenir Book"/>
        </w:rPr>
        <w:t>Informationen zum Budget</w:t>
      </w:r>
    </w:p>
    <w:p w14:paraId="00000013" w14:textId="12ECCE63" w:rsidR="00475FD3" w:rsidRPr="00645874" w:rsidRDefault="003D2F33">
      <w:pPr>
        <w:rPr>
          <w:rFonts w:ascii="Avenir Book" w:hAnsi="Avenir Book"/>
        </w:rPr>
      </w:pPr>
      <w:r w:rsidRPr="00645874">
        <w:rPr>
          <w:rFonts w:ascii="Avenir Book" w:hAnsi="Avenir Book"/>
        </w:rPr>
        <w:t xml:space="preserve">Die Zahlungsstruktur für Ihr Projekt kann in Abhängigkeit von der konkreten Branche und </w:t>
      </w:r>
      <w:r w:rsidR="00690BA3" w:rsidRPr="00645874">
        <w:rPr>
          <w:rFonts w:ascii="Avenir Book" w:hAnsi="Avenir Book"/>
        </w:rPr>
        <w:t xml:space="preserve">den </w:t>
      </w:r>
      <w:r w:rsidRPr="00645874">
        <w:rPr>
          <w:rFonts w:ascii="Avenir Book" w:hAnsi="Avenir Book"/>
        </w:rPr>
        <w:t xml:space="preserve">spezifischen Anforderungen variieren. Einige gebräuchliche Zahlungsstrukturen sind: Pauschalpreis, Stundensatz, Provision und die entstandenen Kosten plus feste Vergütung. </w:t>
      </w:r>
    </w:p>
    <w:p w14:paraId="00000014" w14:textId="77777777" w:rsidR="00475FD3" w:rsidRPr="00645874" w:rsidRDefault="003D2F33">
      <w:pPr>
        <w:rPr>
          <w:rFonts w:ascii="Avenir Book" w:hAnsi="Avenir Book"/>
        </w:rPr>
      </w:pPr>
      <w:r w:rsidRPr="00645874">
        <w:rPr>
          <w:rFonts w:ascii="Avenir Book" w:hAnsi="Avenir Book"/>
        </w:rPr>
        <w:t>Sie können eine Budgetspanne angeben, in der sich die Dienstleister mit Ihren Angeboten bewegen sollten, oder das Budget offenlassen.</w:t>
      </w:r>
    </w:p>
    <w:p w14:paraId="00000015" w14:textId="77777777" w:rsidR="00475FD3" w:rsidRPr="00645874" w:rsidRDefault="003D2F33">
      <w:pPr>
        <w:rPr>
          <w:rFonts w:ascii="Avenir Book" w:hAnsi="Avenir Book"/>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b/>
        </w:rPr>
        <w:t xml:space="preserve"> </w:t>
      </w:r>
      <w:r w:rsidRPr="00645874">
        <w:rPr>
          <w:rFonts w:ascii="Avenir Book" w:hAnsi="Avenir Book"/>
        </w:rPr>
        <w:t xml:space="preserve">Ziehen Sie in Erwägung, den Dienstleistern eine Abrechnungsvorlage in Microsoft Excel oder einem vergleichbaren Programm zur Verfügung zu stellen. So stellen Sie sicher, dass Sie Angebote erhalten, die im Sinne Ihrer Vorgaben formatiert sind. Gleichzeitig vereinfacht es die Auswertung und den Vergleich der verschiedenen Dienstleister. </w:t>
      </w:r>
    </w:p>
    <w:p w14:paraId="00000016" w14:textId="77777777" w:rsidR="00475FD3" w:rsidRPr="00645874" w:rsidRDefault="003D2F33">
      <w:pPr>
        <w:pStyle w:val="berschrift1"/>
        <w:rPr>
          <w:rFonts w:ascii="Avenir Book" w:hAnsi="Avenir Book"/>
        </w:rPr>
      </w:pPr>
      <w:r w:rsidRPr="00645874">
        <w:rPr>
          <w:rFonts w:ascii="Avenir Book" w:hAnsi="Avenir Book"/>
        </w:rPr>
        <w:t>Allgemeine Geschäftsbedingungen</w:t>
      </w:r>
    </w:p>
    <w:p w14:paraId="00000017" w14:textId="77777777" w:rsidR="00475FD3" w:rsidRPr="00645874" w:rsidRDefault="003D2F33">
      <w:pPr>
        <w:rPr>
          <w:rFonts w:ascii="Avenir Book" w:hAnsi="Avenir Book"/>
        </w:rPr>
      </w:pPr>
      <w:r w:rsidRPr="00645874">
        <w:rPr>
          <w:rFonts w:ascii="Avenir Book" w:hAnsi="Avenir Book"/>
        </w:rPr>
        <w:t xml:space="preserve">Nehmen Sie außerdem die Allgemeinen Geschäftsbedingungen Ihres Unternehmens auf. Diese geben Auskunft über Leistungen, Anforderungen, Regeln, Spezifikationen und Standards, auf denen der Vertrag basieren wird. </w:t>
      </w:r>
    </w:p>
    <w:p w14:paraId="00000018" w14:textId="77777777" w:rsidR="00475FD3" w:rsidRPr="00645874" w:rsidRDefault="003D2F33">
      <w:pPr>
        <w:rPr>
          <w:rFonts w:ascii="Avenir Book" w:hAnsi="Avenir Book"/>
          <w:b/>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rPr>
        <w:t xml:space="preserve"> Wenn Sie eine standardisierte Vorlage für die Allgemeinen Geschäftsbedingungen verwenden, sollte Sie daran denken, alle notwendigen Änderungen vorzunehmen, die für dieses spezielle Angebot gelten.</w:t>
      </w:r>
    </w:p>
    <w:p w14:paraId="00000019" w14:textId="77777777" w:rsidR="00475FD3" w:rsidRPr="00645874" w:rsidRDefault="003D2F33">
      <w:pPr>
        <w:pStyle w:val="berschrift1"/>
        <w:rPr>
          <w:rFonts w:ascii="Avenir Book" w:hAnsi="Avenir Book"/>
        </w:rPr>
      </w:pPr>
      <w:r w:rsidRPr="00645874">
        <w:rPr>
          <w:rFonts w:ascii="Avenir Book" w:hAnsi="Avenir Book"/>
        </w:rPr>
        <w:lastRenderedPageBreak/>
        <w:t>Zeitplan A – Zeitplan für Liefergegenstände</w:t>
      </w:r>
    </w:p>
    <w:p w14:paraId="0000001A" w14:textId="77777777" w:rsidR="00475FD3" w:rsidRPr="00645874" w:rsidRDefault="003D2F33">
      <w:pPr>
        <w:rPr>
          <w:rFonts w:ascii="Avenir Book" w:hAnsi="Avenir Book"/>
        </w:rPr>
      </w:pPr>
      <w:r w:rsidRPr="00645874">
        <w:rPr>
          <w:rFonts w:ascii="Avenir Book" w:hAnsi="Avenir Book"/>
        </w:rPr>
        <w:t>Stellen Sie einen Entwurf für die Timeline der Liefergegenstände zur Verfügung. Geben Sie dort an, wann die einzelnen Ergebnisse oder wesentliche Leistungen im Rahmen des Projekts vorliegen sollten und schließen Sie auch die jeweiligen Anforderungen mit ein. Nutzen Sie eine Tabelle wie diese, um die Informationen zu ordnen:</w:t>
      </w:r>
    </w:p>
    <w:tbl>
      <w:tblPr>
        <w:tblStyle w:val="a"/>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7"/>
        <w:gridCol w:w="3115"/>
      </w:tblGrid>
      <w:tr w:rsidR="00475FD3" w:rsidRPr="00645874" w14:paraId="0F761750" w14:textId="77777777">
        <w:trPr>
          <w:trHeight w:val="314"/>
          <w:jc w:val="center"/>
        </w:trPr>
        <w:tc>
          <w:tcPr>
            <w:tcW w:w="3118" w:type="dxa"/>
            <w:vAlign w:val="center"/>
          </w:tcPr>
          <w:p w14:paraId="0000001B" w14:textId="77777777" w:rsidR="00475FD3" w:rsidRPr="00645874" w:rsidRDefault="003D2F33">
            <w:pPr>
              <w:jc w:val="center"/>
              <w:rPr>
                <w:rFonts w:ascii="Avenir Book" w:hAnsi="Avenir Book"/>
                <w:b/>
                <w:color w:val="3083A0"/>
              </w:rPr>
            </w:pPr>
            <w:r w:rsidRPr="00645874">
              <w:rPr>
                <w:rFonts w:ascii="Avenir Book" w:hAnsi="Avenir Book"/>
                <w:b/>
                <w:color w:val="3083A0"/>
              </w:rPr>
              <w:t>Liefergegenstand</w:t>
            </w:r>
          </w:p>
        </w:tc>
        <w:tc>
          <w:tcPr>
            <w:tcW w:w="3117" w:type="dxa"/>
          </w:tcPr>
          <w:p w14:paraId="0000001C" w14:textId="77777777" w:rsidR="00475FD3" w:rsidRPr="00645874" w:rsidRDefault="003D2F33">
            <w:pPr>
              <w:jc w:val="center"/>
              <w:rPr>
                <w:rFonts w:ascii="Avenir Book" w:hAnsi="Avenir Book"/>
                <w:b/>
                <w:color w:val="3083A0"/>
              </w:rPr>
            </w:pPr>
            <w:r w:rsidRPr="00645874">
              <w:rPr>
                <w:rFonts w:ascii="Avenir Book" w:hAnsi="Avenir Book"/>
                <w:b/>
                <w:color w:val="3083A0"/>
              </w:rPr>
              <w:t>Anforderungen</w:t>
            </w:r>
          </w:p>
        </w:tc>
        <w:tc>
          <w:tcPr>
            <w:tcW w:w="3115" w:type="dxa"/>
            <w:vAlign w:val="center"/>
          </w:tcPr>
          <w:p w14:paraId="0000001D" w14:textId="77777777" w:rsidR="00475FD3" w:rsidRPr="00645874" w:rsidRDefault="003D2F33">
            <w:pPr>
              <w:jc w:val="center"/>
              <w:rPr>
                <w:rFonts w:ascii="Avenir Book" w:hAnsi="Avenir Book"/>
                <w:b/>
                <w:color w:val="3083A0"/>
              </w:rPr>
            </w:pPr>
            <w:r w:rsidRPr="00645874">
              <w:rPr>
                <w:rFonts w:ascii="Avenir Book" w:hAnsi="Avenir Book"/>
                <w:b/>
                <w:color w:val="3083A0"/>
              </w:rPr>
              <w:t>Deadline</w:t>
            </w:r>
          </w:p>
        </w:tc>
      </w:tr>
      <w:tr w:rsidR="00475FD3" w:rsidRPr="00645874" w14:paraId="4069246A" w14:textId="77777777">
        <w:trPr>
          <w:trHeight w:val="134"/>
          <w:jc w:val="center"/>
        </w:trPr>
        <w:tc>
          <w:tcPr>
            <w:tcW w:w="3118" w:type="dxa"/>
            <w:vAlign w:val="center"/>
          </w:tcPr>
          <w:p w14:paraId="0000001E" w14:textId="77777777" w:rsidR="00475FD3" w:rsidRPr="00645874" w:rsidRDefault="00475FD3">
            <w:pPr>
              <w:rPr>
                <w:rFonts w:ascii="Avenir Book" w:hAnsi="Avenir Book"/>
              </w:rPr>
            </w:pPr>
          </w:p>
        </w:tc>
        <w:tc>
          <w:tcPr>
            <w:tcW w:w="3117" w:type="dxa"/>
          </w:tcPr>
          <w:p w14:paraId="0000001F" w14:textId="77777777" w:rsidR="00475FD3" w:rsidRPr="00645874" w:rsidRDefault="00475FD3">
            <w:pPr>
              <w:rPr>
                <w:rFonts w:ascii="Avenir Book" w:hAnsi="Avenir Book"/>
              </w:rPr>
            </w:pPr>
          </w:p>
        </w:tc>
        <w:tc>
          <w:tcPr>
            <w:tcW w:w="3115" w:type="dxa"/>
            <w:vAlign w:val="center"/>
          </w:tcPr>
          <w:p w14:paraId="00000020" w14:textId="77777777" w:rsidR="00475FD3" w:rsidRPr="00645874" w:rsidRDefault="00475FD3">
            <w:pPr>
              <w:rPr>
                <w:rFonts w:ascii="Avenir Book" w:hAnsi="Avenir Book"/>
              </w:rPr>
            </w:pPr>
          </w:p>
        </w:tc>
      </w:tr>
      <w:tr w:rsidR="00475FD3" w:rsidRPr="00645874" w14:paraId="1CA6D3DF" w14:textId="77777777">
        <w:trPr>
          <w:trHeight w:val="134"/>
          <w:jc w:val="center"/>
        </w:trPr>
        <w:tc>
          <w:tcPr>
            <w:tcW w:w="3118" w:type="dxa"/>
          </w:tcPr>
          <w:p w14:paraId="00000021" w14:textId="77777777" w:rsidR="00475FD3" w:rsidRPr="00645874" w:rsidRDefault="00475FD3">
            <w:pPr>
              <w:rPr>
                <w:rFonts w:ascii="Avenir Book" w:hAnsi="Avenir Book"/>
              </w:rPr>
            </w:pPr>
          </w:p>
        </w:tc>
        <w:tc>
          <w:tcPr>
            <w:tcW w:w="3117" w:type="dxa"/>
          </w:tcPr>
          <w:p w14:paraId="00000022" w14:textId="77777777" w:rsidR="00475FD3" w:rsidRPr="00645874" w:rsidRDefault="00475FD3">
            <w:pPr>
              <w:rPr>
                <w:rFonts w:ascii="Avenir Book" w:hAnsi="Avenir Book"/>
              </w:rPr>
            </w:pPr>
          </w:p>
        </w:tc>
        <w:tc>
          <w:tcPr>
            <w:tcW w:w="3115" w:type="dxa"/>
          </w:tcPr>
          <w:p w14:paraId="00000023" w14:textId="77777777" w:rsidR="00475FD3" w:rsidRPr="00645874" w:rsidRDefault="00475FD3">
            <w:pPr>
              <w:rPr>
                <w:rFonts w:ascii="Avenir Book" w:hAnsi="Avenir Book"/>
              </w:rPr>
            </w:pPr>
          </w:p>
        </w:tc>
      </w:tr>
      <w:tr w:rsidR="00475FD3" w:rsidRPr="00645874" w14:paraId="471AD1ED" w14:textId="77777777">
        <w:trPr>
          <w:trHeight w:val="134"/>
          <w:jc w:val="center"/>
        </w:trPr>
        <w:tc>
          <w:tcPr>
            <w:tcW w:w="3118" w:type="dxa"/>
          </w:tcPr>
          <w:p w14:paraId="00000024" w14:textId="77777777" w:rsidR="00475FD3" w:rsidRPr="00645874" w:rsidRDefault="00475FD3">
            <w:pPr>
              <w:rPr>
                <w:rFonts w:ascii="Avenir Book" w:hAnsi="Avenir Book"/>
              </w:rPr>
            </w:pPr>
          </w:p>
        </w:tc>
        <w:tc>
          <w:tcPr>
            <w:tcW w:w="3117" w:type="dxa"/>
          </w:tcPr>
          <w:p w14:paraId="00000025" w14:textId="77777777" w:rsidR="00475FD3" w:rsidRPr="00645874" w:rsidRDefault="00475FD3">
            <w:pPr>
              <w:rPr>
                <w:rFonts w:ascii="Avenir Book" w:hAnsi="Avenir Book"/>
              </w:rPr>
            </w:pPr>
          </w:p>
        </w:tc>
        <w:tc>
          <w:tcPr>
            <w:tcW w:w="3115" w:type="dxa"/>
          </w:tcPr>
          <w:p w14:paraId="00000026" w14:textId="77777777" w:rsidR="00475FD3" w:rsidRPr="00645874" w:rsidRDefault="00475FD3">
            <w:pPr>
              <w:rPr>
                <w:rFonts w:ascii="Avenir Book" w:hAnsi="Avenir Book"/>
              </w:rPr>
            </w:pPr>
          </w:p>
        </w:tc>
      </w:tr>
      <w:tr w:rsidR="00475FD3" w:rsidRPr="00645874" w14:paraId="6AF4489D" w14:textId="77777777">
        <w:trPr>
          <w:trHeight w:val="134"/>
          <w:jc w:val="center"/>
        </w:trPr>
        <w:tc>
          <w:tcPr>
            <w:tcW w:w="3118" w:type="dxa"/>
          </w:tcPr>
          <w:p w14:paraId="00000027" w14:textId="77777777" w:rsidR="00475FD3" w:rsidRPr="00645874" w:rsidRDefault="00475FD3">
            <w:pPr>
              <w:rPr>
                <w:rFonts w:ascii="Avenir Book" w:hAnsi="Avenir Book"/>
              </w:rPr>
            </w:pPr>
          </w:p>
        </w:tc>
        <w:tc>
          <w:tcPr>
            <w:tcW w:w="3117" w:type="dxa"/>
          </w:tcPr>
          <w:p w14:paraId="00000028" w14:textId="77777777" w:rsidR="00475FD3" w:rsidRPr="00645874" w:rsidRDefault="00475FD3">
            <w:pPr>
              <w:rPr>
                <w:rFonts w:ascii="Avenir Book" w:hAnsi="Avenir Book"/>
              </w:rPr>
            </w:pPr>
          </w:p>
        </w:tc>
        <w:tc>
          <w:tcPr>
            <w:tcW w:w="3115" w:type="dxa"/>
          </w:tcPr>
          <w:p w14:paraId="00000029" w14:textId="77777777" w:rsidR="00475FD3" w:rsidRPr="00645874" w:rsidRDefault="00475FD3">
            <w:pPr>
              <w:rPr>
                <w:rFonts w:ascii="Avenir Book" w:hAnsi="Avenir Book"/>
              </w:rPr>
            </w:pPr>
          </w:p>
        </w:tc>
      </w:tr>
    </w:tbl>
    <w:p w14:paraId="0000002A" w14:textId="77777777" w:rsidR="00475FD3" w:rsidRPr="00645874" w:rsidRDefault="003D2F33">
      <w:pPr>
        <w:spacing w:before="120"/>
        <w:rPr>
          <w:rFonts w:ascii="Avenir Book" w:hAnsi="Avenir Book"/>
        </w:rPr>
      </w:pPr>
      <w:r w:rsidRPr="00645874">
        <w:rPr>
          <w:rFonts w:ascii="Avenir Book" w:hAnsi="Avenir Book"/>
        </w:rPr>
        <w:t>Eventuell sollten Sie hier auch festhalten, dass alle Liefergegenstände mit der Lieferung in den Besitz Ihres Unternehmens übergehen.</w:t>
      </w:r>
    </w:p>
    <w:p w14:paraId="0000002B" w14:textId="5B63102F" w:rsidR="00475FD3" w:rsidRPr="00645874" w:rsidRDefault="003D2F33">
      <w:pPr>
        <w:spacing w:before="120"/>
        <w:rPr>
          <w:rFonts w:ascii="Avenir Book" w:hAnsi="Avenir Book"/>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b/>
        </w:rPr>
        <w:t xml:space="preserve"> </w:t>
      </w:r>
      <w:r w:rsidRPr="00645874">
        <w:rPr>
          <w:rFonts w:ascii="Avenir Book" w:hAnsi="Avenir Book"/>
        </w:rPr>
        <w:t>Organisieren Sie die Liefergegenstände chronologisch im Sinne d</w:t>
      </w:r>
      <w:r w:rsidR="00645874" w:rsidRPr="00645874">
        <w:rPr>
          <w:rFonts w:ascii="Avenir Book" w:hAnsi="Avenir Book"/>
        </w:rPr>
        <w:t>es Zeitplans</w:t>
      </w:r>
      <w:r w:rsidRPr="00645874">
        <w:rPr>
          <w:rFonts w:ascii="Avenir Book" w:hAnsi="Avenir Book"/>
        </w:rPr>
        <w:t>.</w:t>
      </w:r>
    </w:p>
    <w:p w14:paraId="0000002C" w14:textId="77777777" w:rsidR="00475FD3" w:rsidRPr="00645874" w:rsidRDefault="003D2F33">
      <w:pPr>
        <w:pStyle w:val="berschrift1"/>
        <w:rPr>
          <w:rFonts w:ascii="Avenir Book" w:hAnsi="Avenir Book"/>
        </w:rPr>
      </w:pPr>
      <w:r w:rsidRPr="00645874">
        <w:rPr>
          <w:rFonts w:ascii="Avenir Book" w:hAnsi="Avenir Book"/>
        </w:rPr>
        <w:t>Zeitplan B – Zahlungsplan</w:t>
      </w:r>
    </w:p>
    <w:p w14:paraId="0000002D" w14:textId="77777777" w:rsidR="00475FD3" w:rsidRPr="00645874" w:rsidRDefault="003D2F33">
      <w:pPr>
        <w:rPr>
          <w:rFonts w:ascii="Avenir Book" w:hAnsi="Avenir Book"/>
        </w:rPr>
      </w:pPr>
      <w:r w:rsidRPr="00645874">
        <w:rPr>
          <w:rFonts w:ascii="Avenir Book" w:hAnsi="Avenir Book"/>
        </w:rPr>
        <w:t>Stellen Sie einen Entwurf für den Zahlungsplan zur Verfügung. So können Sie darstellen, wann Zahlungen fällig werden und welche Meilensteine bis dahin erledigt sein müssen, damit der Dienstleister die Zahlung tatsächlich erhält. Organisieren Sie die Informationen in einer Tabelle wie dieser:</w:t>
      </w:r>
    </w:p>
    <w:tbl>
      <w:tblPr>
        <w:tblStyle w:val="a0"/>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75FD3" w:rsidRPr="00645874" w14:paraId="38928EDF" w14:textId="77777777">
        <w:trPr>
          <w:trHeight w:val="314"/>
          <w:jc w:val="center"/>
        </w:trPr>
        <w:tc>
          <w:tcPr>
            <w:tcW w:w="4675" w:type="dxa"/>
            <w:vAlign w:val="center"/>
          </w:tcPr>
          <w:p w14:paraId="0000002E" w14:textId="77777777" w:rsidR="00475FD3" w:rsidRPr="00645874" w:rsidRDefault="003D2F33">
            <w:pPr>
              <w:jc w:val="center"/>
              <w:rPr>
                <w:rFonts w:ascii="Avenir Book" w:hAnsi="Avenir Book"/>
                <w:b/>
                <w:color w:val="3083A0"/>
              </w:rPr>
            </w:pPr>
            <w:r w:rsidRPr="00645874">
              <w:rPr>
                <w:rFonts w:ascii="Avenir Book" w:hAnsi="Avenir Book"/>
                <w:b/>
                <w:color w:val="3083A0"/>
              </w:rPr>
              <w:t>Meilenstein für die Zahlung</w:t>
            </w:r>
          </w:p>
        </w:tc>
        <w:tc>
          <w:tcPr>
            <w:tcW w:w="4675" w:type="dxa"/>
            <w:vAlign w:val="center"/>
          </w:tcPr>
          <w:p w14:paraId="0000002F" w14:textId="77777777" w:rsidR="00475FD3" w:rsidRPr="00645874" w:rsidRDefault="003D2F33">
            <w:pPr>
              <w:jc w:val="center"/>
              <w:rPr>
                <w:rFonts w:ascii="Avenir Book" w:hAnsi="Avenir Book"/>
                <w:b/>
                <w:color w:val="3083A0"/>
              </w:rPr>
            </w:pPr>
            <w:r w:rsidRPr="00645874">
              <w:rPr>
                <w:rFonts w:ascii="Avenir Book" w:hAnsi="Avenir Book"/>
                <w:b/>
                <w:color w:val="3083A0"/>
              </w:rPr>
              <w:t>Datum</w:t>
            </w:r>
          </w:p>
        </w:tc>
      </w:tr>
      <w:tr w:rsidR="00475FD3" w:rsidRPr="00645874" w14:paraId="697FC0C6" w14:textId="77777777">
        <w:trPr>
          <w:trHeight w:val="134"/>
          <w:jc w:val="center"/>
        </w:trPr>
        <w:tc>
          <w:tcPr>
            <w:tcW w:w="4675" w:type="dxa"/>
            <w:vAlign w:val="center"/>
          </w:tcPr>
          <w:p w14:paraId="00000030" w14:textId="77777777" w:rsidR="00475FD3" w:rsidRPr="00645874" w:rsidRDefault="00475FD3">
            <w:pPr>
              <w:rPr>
                <w:rFonts w:ascii="Avenir Book" w:hAnsi="Avenir Book"/>
              </w:rPr>
            </w:pPr>
          </w:p>
        </w:tc>
        <w:tc>
          <w:tcPr>
            <w:tcW w:w="4675" w:type="dxa"/>
            <w:vAlign w:val="center"/>
          </w:tcPr>
          <w:p w14:paraId="00000031" w14:textId="77777777" w:rsidR="00475FD3" w:rsidRPr="00645874" w:rsidRDefault="00475FD3">
            <w:pPr>
              <w:rPr>
                <w:rFonts w:ascii="Avenir Book" w:hAnsi="Avenir Book"/>
              </w:rPr>
            </w:pPr>
          </w:p>
        </w:tc>
      </w:tr>
      <w:tr w:rsidR="00475FD3" w:rsidRPr="00645874" w14:paraId="65135BDF" w14:textId="77777777">
        <w:trPr>
          <w:trHeight w:val="134"/>
          <w:jc w:val="center"/>
        </w:trPr>
        <w:tc>
          <w:tcPr>
            <w:tcW w:w="4675" w:type="dxa"/>
          </w:tcPr>
          <w:p w14:paraId="00000032" w14:textId="77777777" w:rsidR="00475FD3" w:rsidRPr="00645874" w:rsidRDefault="00475FD3">
            <w:pPr>
              <w:rPr>
                <w:rFonts w:ascii="Avenir Book" w:hAnsi="Avenir Book"/>
              </w:rPr>
            </w:pPr>
          </w:p>
        </w:tc>
        <w:tc>
          <w:tcPr>
            <w:tcW w:w="4675" w:type="dxa"/>
          </w:tcPr>
          <w:p w14:paraId="00000033" w14:textId="77777777" w:rsidR="00475FD3" w:rsidRPr="00645874" w:rsidRDefault="00475FD3">
            <w:pPr>
              <w:rPr>
                <w:rFonts w:ascii="Avenir Book" w:hAnsi="Avenir Book"/>
              </w:rPr>
            </w:pPr>
          </w:p>
        </w:tc>
      </w:tr>
      <w:tr w:rsidR="00475FD3" w:rsidRPr="00645874" w14:paraId="32B86217" w14:textId="77777777">
        <w:trPr>
          <w:trHeight w:val="134"/>
          <w:jc w:val="center"/>
        </w:trPr>
        <w:tc>
          <w:tcPr>
            <w:tcW w:w="4675" w:type="dxa"/>
          </w:tcPr>
          <w:p w14:paraId="00000034" w14:textId="77777777" w:rsidR="00475FD3" w:rsidRPr="00645874" w:rsidRDefault="00475FD3">
            <w:pPr>
              <w:rPr>
                <w:rFonts w:ascii="Avenir Book" w:hAnsi="Avenir Book"/>
              </w:rPr>
            </w:pPr>
          </w:p>
        </w:tc>
        <w:tc>
          <w:tcPr>
            <w:tcW w:w="4675" w:type="dxa"/>
          </w:tcPr>
          <w:p w14:paraId="00000035" w14:textId="77777777" w:rsidR="00475FD3" w:rsidRPr="00645874" w:rsidRDefault="00475FD3">
            <w:pPr>
              <w:rPr>
                <w:rFonts w:ascii="Avenir Book" w:hAnsi="Avenir Book"/>
              </w:rPr>
            </w:pPr>
          </w:p>
        </w:tc>
      </w:tr>
      <w:tr w:rsidR="00475FD3" w:rsidRPr="00645874" w14:paraId="6697CB4B" w14:textId="77777777">
        <w:trPr>
          <w:trHeight w:val="134"/>
          <w:jc w:val="center"/>
        </w:trPr>
        <w:tc>
          <w:tcPr>
            <w:tcW w:w="4675" w:type="dxa"/>
          </w:tcPr>
          <w:p w14:paraId="00000036" w14:textId="77777777" w:rsidR="00475FD3" w:rsidRPr="00645874" w:rsidRDefault="00475FD3">
            <w:pPr>
              <w:rPr>
                <w:rFonts w:ascii="Avenir Book" w:hAnsi="Avenir Book"/>
              </w:rPr>
            </w:pPr>
          </w:p>
        </w:tc>
        <w:tc>
          <w:tcPr>
            <w:tcW w:w="4675" w:type="dxa"/>
          </w:tcPr>
          <w:p w14:paraId="00000037" w14:textId="77777777" w:rsidR="00475FD3" w:rsidRPr="00645874" w:rsidRDefault="00475FD3">
            <w:pPr>
              <w:rPr>
                <w:rFonts w:ascii="Avenir Book" w:hAnsi="Avenir Book"/>
              </w:rPr>
            </w:pPr>
          </w:p>
        </w:tc>
      </w:tr>
    </w:tbl>
    <w:p w14:paraId="00000038" w14:textId="77777777" w:rsidR="00475FD3" w:rsidRPr="00645874" w:rsidRDefault="003D2F33">
      <w:pPr>
        <w:spacing w:before="120"/>
        <w:rPr>
          <w:rFonts w:ascii="Avenir Book" w:hAnsi="Avenir Book"/>
        </w:rPr>
      </w:pPr>
      <w:proofErr w:type="spellStart"/>
      <w:r w:rsidRPr="00645874">
        <w:rPr>
          <w:rFonts w:ascii="Avenir Book" w:hAnsi="Avenir Book"/>
          <w:b/>
          <w:color w:val="EA6046"/>
          <w:sz w:val="26"/>
          <w:szCs w:val="26"/>
        </w:rPr>
        <w:t>HubSpot</w:t>
      </w:r>
      <w:proofErr w:type="spellEnd"/>
      <w:r w:rsidRPr="00645874">
        <w:rPr>
          <w:rFonts w:ascii="Avenir Book" w:hAnsi="Avenir Book"/>
          <w:b/>
          <w:color w:val="EA6046"/>
          <w:sz w:val="26"/>
          <w:szCs w:val="26"/>
        </w:rPr>
        <w:t>-Tipp:</w:t>
      </w:r>
      <w:r w:rsidRPr="00645874">
        <w:rPr>
          <w:rFonts w:ascii="Avenir Book" w:hAnsi="Avenir Book"/>
          <w:b/>
        </w:rPr>
        <w:t xml:space="preserve"> </w:t>
      </w:r>
      <w:r w:rsidRPr="00645874">
        <w:rPr>
          <w:rFonts w:ascii="Avenir Book" w:hAnsi="Avenir Book"/>
        </w:rPr>
        <w:t xml:space="preserve">Wenn Sie die Zahlungen den Meilensteinen zuordnen, können Sie den Fortschritt des Dienstleisters über den gesamten Projektverlauf hinweg leichter verfolgen. </w:t>
      </w:r>
    </w:p>
    <w:p w14:paraId="00000039" w14:textId="77777777" w:rsidR="00475FD3" w:rsidRPr="00645874" w:rsidRDefault="003D2F33">
      <w:pPr>
        <w:pStyle w:val="berschrift1"/>
        <w:rPr>
          <w:rFonts w:ascii="Avenir Book" w:hAnsi="Avenir Book"/>
        </w:rPr>
      </w:pPr>
      <w:r w:rsidRPr="00645874">
        <w:rPr>
          <w:rFonts w:ascii="Avenir Book" w:hAnsi="Avenir Book"/>
        </w:rPr>
        <w:t>Instruktionen für die Rückmeldung</w:t>
      </w:r>
    </w:p>
    <w:p w14:paraId="0000003A" w14:textId="544F5D34" w:rsidR="00475FD3" w:rsidRPr="00645874" w:rsidRDefault="003D2F33">
      <w:pPr>
        <w:rPr>
          <w:rFonts w:ascii="Avenir Book" w:hAnsi="Avenir Book"/>
        </w:rPr>
      </w:pPr>
      <w:r w:rsidRPr="00645874">
        <w:rPr>
          <w:rFonts w:ascii="Avenir Book" w:hAnsi="Avenir Book"/>
        </w:rPr>
        <w:t xml:space="preserve">Nachdem Sie nun Ihren Bedarf und die Projektdetails beschrieben haben, teilen Sie dem Dienstleister mit, </w:t>
      </w:r>
      <w:r w:rsidR="00827C1A" w:rsidRPr="00645874">
        <w:rPr>
          <w:rFonts w:ascii="Avenir Book" w:hAnsi="Avenir Book"/>
        </w:rPr>
        <w:t>wie er Ihnen sein Angebot unterbreiten soll.</w:t>
      </w:r>
      <w:r w:rsidRPr="00645874">
        <w:rPr>
          <w:rFonts w:ascii="Avenir Book" w:hAnsi="Avenir Book"/>
        </w:rPr>
        <w:t xml:space="preserve"> Seien Sie dabei so klar und präzise wie möglich. Stellen Sie außerdem Kontaktinformationen des verantwortlichen Mitarbeiters zur Verfügung, damit Dienstleister dort im Zweifel um Erläuterungen bitten können. </w:t>
      </w:r>
    </w:p>
    <w:p w14:paraId="0000003B" w14:textId="05E0054A" w:rsidR="00475FD3" w:rsidRPr="00645874" w:rsidRDefault="003D2F33">
      <w:pPr>
        <w:rPr>
          <w:rFonts w:ascii="Avenir Book" w:hAnsi="Avenir Book"/>
          <w:b/>
        </w:rPr>
      </w:pPr>
      <w:proofErr w:type="spellStart"/>
      <w:r w:rsidRPr="00645874">
        <w:rPr>
          <w:rFonts w:ascii="Avenir Book" w:hAnsi="Avenir Book"/>
          <w:b/>
          <w:color w:val="EA6046"/>
          <w:sz w:val="26"/>
          <w:szCs w:val="26"/>
        </w:rPr>
        <w:lastRenderedPageBreak/>
        <w:t>HubSpot</w:t>
      </w:r>
      <w:proofErr w:type="spellEnd"/>
      <w:r w:rsidRPr="00645874">
        <w:rPr>
          <w:rFonts w:ascii="Avenir Book" w:hAnsi="Avenir Book"/>
          <w:b/>
          <w:color w:val="EA6046"/>
          <w:sz w:val="26"/>
          <w:szCs w:val="26"/>
        </w:rPr>
        <w:t>-Tipp:</w:t>
      </w:r>
      <w:r w:rsidRPr="00645874">
        <w:rPr>
          <w:rFonts w:ascii="Avenir Book" w:hAnsi="Avenir Book"/>
        </w:rPr>
        <w:t xml:space="preserve"> Es hängt von Projekt und Branche ab, wie umfangreich die Instruktionen ausfallen. Manchmal sind sie simpel und umfassen nur wenige Anforderungen, in anderen Fällen</w:t>
      </w:r>
      <w:r w:rsidR="00827C1A" w:rsidRPr="00645874">
        <w:rPr>
          <w:rFonts w:ascii="Avenir Book" w:hAnsi="Avenir Book"/>
        </w:rPr>
        <w:t xml:space="preserve"> enthalten</w:t>
      </w:r>
      <w:r w:rsidRPr="00645874">
        <w:rPr>
          <w:rFonts w:ascii="Avenir Book" w:hAnsi="Avenir Book"/>
        </w:rPr>
        <w:t xml:space="preserve"> sie mehrere Abschnitte oder sogar Seiten voller Text</w:t>
      </w:r>
      <w:r w:rsidR="00827C1A" w:rsidRPr="00645874">
        <w:rPr>
          <w:rFonts w:ascii="Avenir Book" w:hAnsi="Avenir Book"/>
        </w:rPr>
        <w:t>.</w:t>
      </w:r>
    </w:p>
    <w:sectPr w:rsidR="00475FD3" w:rsidRPr="00645874" w:rsidSect="00BC6F0F">
      <w:footerReference w:type="even" r:id="rId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6A3C" w14:textId="77777777" w:rsidR="00432852" w:rsidRDefault="00432852">
      <w:pPr>
        <w:spacing w:after="0"/>
      </w:pPr>
      <w:r>
        <w:separator/>
      </w:r>
    </w:p>
  </w:endnote>
  <w:endnote w:type="continuationSeparator" w:id="0">
    <w:p w14:paraId="06852C26" w14:textId="77777777" w:rsidR="00432852" w:rsidRDefault="00432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variable"/>
    <w:sig w:usb0="800000A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475FD3" w:rsidRDefault="003D2F33">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end"/>
    </w:r>
  </w:p>
  <w:p w14:paraId="0000003F" w14:textId="77777777" w:rsidR="00475FD3" w:rsidRDefault="00475FD3">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65329BE1" w:rsidR="00475FD3" w:rsidRDefault="003D2F33">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separate"/>
    </w:r>
    <w:r w:rsidR="00EF118D">
      <w:rPr>
        <w:rFonts w:ascii="Avenir" w:hAnsi="Avenir"/>
        <w:noProof/>
        <w:color w:val="000000"/>
      </w:rPr>
      <w:t>1</w:t>
    </w:r>
    <w:r>
      <w:rPr>
        <w:rFonts w:ascii="Avenir" w:hAnsi="Avenir"/>
        <w:color w:val="000000"/>
      </w:rPr>
      <w:fldChar w:fldCharType="end"/>
    </w:r>
  </w:p>
  <w:p w14:paraId="0000003D" w14:textId="77777777" w:rsidR="00475FD3" w:rsidRDefault="00475FD3">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0EA4" w14:textId="77777777" w:rsidR="00432852" w:rsidRDefault="00432852">
      <w:pPr>
        <w:spacing w:after="0"/>
      </w:pPr>
      <w:r>
        <w:separator/>
      </w:r>
    </w:p>
  </w:footnote>
  <w:footnote w:type="continuationSeparator" w:id="0">
    <w:p w14:paraId="03D5B72B" w14:textId="77777777" w:rsidR="00432852" w:rsidRDefault="004328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D3"/>
    <w:rsid w:val="0004139E"/>
    <w:rsid w:val="00172657"/>
    <w:rsid w:val="001759AE"/>
    <w:rsid w:val="001B14E3"/>
    <w:rsid w:val="00370419"/>
    <w:rsid w:val="003D2F33"/>
    <w:rsid w:val="00432852"/>
    <w:rsid w:val="00475FD3"/>
    <w:rsid w:val="00480C33"/>
    <w:rsid w:val="00645874"/>
    <w:rsid w:val="00690BA3"/>
    <w:rsid w:val="006A7926"/>
    <w:rsid w:val="006F42C0"/>
    <w:rsid w:val="00827C1A"/>
    <w:rsid w:val="009C26D1"/>
    <w:rsid w:val="00BC6F0F"/>
    <w:rsid w:val="00D838BC"/>
    <w:rsid w:val="00E0385F"/>
    <w:rsid w:val="00EF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D1DA"/>
  <w15:docId w15:val="{42EE2F9C-DD32-DB4B-8EBA-B93A5C9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2B4"/>
    <w:rPr>
      <w:rFonts w:ascii="Avenir Next Regular" w:hAnsi="Avenir Next Regular"/>
    </w:rPr>
  </w:style>
  <w:style w:type="paragraph" w:styleId="berschrift1">
    <w:name w:val="heading 1"/>
    <w:basedOn w:val="Standard"/>
    <w:next w:val="Standard"/>
    <w:link w:val="berschrift1Zchn"/>
    <w:uiPriority w:val="9"/>
    <w:qFormat/>
    <w:rsid w:val="003D224E"/>
    <w:pPr>
      <w:keepNext/>
      <w:keepLines/>
      <w:spacing w:before="480"/>
      <w:outlineLvl w:val="0"/>
    </w:pPr>
    <w:rPr>
      <w:rFonts w:eastAsiaTheme="majorEastAsia" w:cstheme="majorBidi"/>
      <w:b/>
      <w:bCs/>
      <w:color w:val="3795AF"/>
      <w:sz w:val="32"/>
      <w:szCs w:val="32"/>
    </w:rPr>
  </w:style>
  <w:style w:type="paragraph" w:styleId="berschrift2">
    <w:name w:val="heading 2"/>
    <w:basedOn w:val="Standard"/>
    <w:next w:val="Standard"/>
    <w:link w:val="berschrift2Zchn"/>
    <w:uiPriority w:val="9"/>
    <w:semiHidden/>
    <w:unhideWhenUsed/>
    <w:qFormat/>
    <w:rsid w:val="003D224E"/>
    <w:pPr>
      <w:keepNext/>
      <w:keepLines/>
      <w:spacing w:before="200"/>
      <w:outlineLvl w:val="1"/>
    </w:pPr>
    <w:rPr>
      <w:rFonts w:eastAsiaTheme="majorEastAsia" w:cstheme="majorBidi"/>
      <w:b/>
      <w:bCs/>
      <w:color w:val="EA604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Sprechblasentext">
    <w:name w:val="Balloon Text"/>
    <w:basedOn w:val="Standard"/>
    <w:link w:val="SprechblasentextZchn"/>
    <w:uiPriority w:val="99"/>
    <w:semiHidden/>
    <w:unhideWhenUsed/>
    <w:rsid w:val="008655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517"/>
    <w:rPr>
      <w:rFonts w:ascii="Lucida Grande" w:hAnsi="Lucida Grande" w:cs="Lucida Grande"/>
      <w:sz w:val="18"/>
      <w:szCs w:val="18"/>
    </w:rPr>
  </w:style>
  <w:style w:type="character" w:customStyle="1" w:styleId="TitelZchn">
    <w:name w:val="Titel Zchn"/>
    <w:basedOn w:val="Absatz-Standardschriftart"/>
    <w:link w:val="Titel"/>
    <w:uiPriority w:val="10"/>
    <w:rsid w:val="003D224E"/>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3D224E"/>
    <w:rPr>
      <w:rFonts w:ascii="Avenir Next Regular" w:eastAsiaTheme="majorEastAsia" w:hAnsi="Avenir Next Regular" w:cstheme="majorBidi"/>
      <w:b/>
      <w:bCs/>
      <w:color w:val="3795AF"/>
      <w:sz w:val="32"/>
      <w:szCs w:val="32"/>
    </w:rPr>
  </w:style>
  <w:style w:type="character" w:customStyle="1" w:styleId="berschrift2Zchn">
    <w:name w:val="Überschrift 2 Zchn"/>
    <w:basedOn w:val="Absatz-Standardschriftart"/>
    <w:link w:val="berschrift2"/>
    <w:uiPriority w:val="9"/>
    <w:rsid w:val="003D224E"/>
    <w:rPr>
      <w:rFonts w:ascii="Avenir Next Regular" w:eastAsiaTheme="majorEastAsia" w:hAnsi="Avenir Next Regular" w:cstheme="majorBidi"/>
      <w:b/>
      <w:bCs/>
      <w:color w:val="EA6046"/>
      <w:sz w:val="26"/>
      <w:szCs w:val="26"/>
    </w:rPr>
  </w:style>
  <w:style w:type="paragraph" w:styleId="Kopfzeile">
    <w:name w:val="header"/>
    <w:basedOn w:val="Standard"/>
    <w:link w:val="KopfzeileZchn"/>
    <w:uiPriority w:val="99"/>
    <w:unhideWhenUsed/>
    <w:rsid w:val="003D224E"/>
    <w:pPr>
      <w:tabs>
        <w:tab w:val="center" w:pos="4320"/>
        <w:tab w:val="right" w:pos="8640"/>
      </w:tabs>
    </w:pPr>
  </w:style>
  <w:style w:type="character" w:customStyle="1" w:styleId="KopfzeileZchn">
    <w:name w:val="Kopfzeile Zchn"/>
    <w:basedOn w:val="Absatz-Standardschriftart"/>
    <w:link w:val="Kopfzeile"/>
    <w:uiPriority w:val="99"/>
    <w:rsid w:val="003D224E"/>
  </w:style>
  <w:style w:type="paragraph" w:styleId="Fuzeile">
    <w:name w:val="footer"/>
    <w:basedOn w:val="Standard"/>
    <w:link w:val="FuzeileZchn"/>
    <w:uiPriority w:val="99"/>
    <w:unhideWhenUsed/>
    <w:rsid w:val="003D224E"/>
    <w:pPr>
      <w:tabs>
        <w:tab w:val="center" w:pos="4320"/>
        <w:tab w:val="right" w:pos="8640"/>
      </w:tabs>
    </w:pPr>
  </w:style>
  <w:style w:type="character" w:customStyle="1" w:styleId="FuzeileZchn">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7355"/>
    <w:pPr>
      <w:ind w:left="720"/>
      <w:contextualSpacing/>
    </w:pPr>
  </w:style>
  <w:style w:type="character" w:styleId="Seitenzahl">
    <w:name w:val="page number"/>
    <w:basedOn w:val="Absatz-Standardschriftart"/>
    <w:uiPriority w:val="99"/>
    <w:semiHidden/>
    <w:unhideWhenUsed/>
    <w:rsid w:val="00817264"/>
  </w:style>
  <w:style w:type="character" w:styleId="Kommentarzeichen">
    <w:name w:val="annotation reference"/>
    <w:basedOn w:val="Absatz-Standardschriftart"/>
    <w:uiPriority w:val="99"/>
    <w:semiHidden/>
    <w:unhideWhenUsed/>
    <w:rsid w:val="00727393"/>
    <w:rPr>
      <w:sz w:val="16"/>
      <w:szCs w:val="16"/>
    </w:rPr>
  </w:style>
  <w:style w:type="paragraph" w:styleId="Kommentartext">
    <w:name w:val="annotation text"/>
    <w:basedOn w:val="Standard"/>
    <w:link w:val="KommentartextZchn"/>
    <w:uiPriority w:val="99"/>
    <w:semiHidden/>
    <w:unhideWhenUsed/>
    <w:rsid w:val="00727393"/>
    <w:rPr>
      <w:sz w:val="20"/>
      <w:szCs w:val="20"/>
    </w:rPr>
  </w:style>
  <w:style w:type="character" w:customStyle="1" w:styleId="KommentartextZchn">
    <w:name w:val="Kommentartext Zchn"/>
    <w:basedOn w:val="Absatz-Standardschriftart"/>
    <w:link w:val="Kommentartext"/>
    <w:uiPriority w:val="99"/>
    <w:semiHidden/>
    <w:rsid w:val="00727393"/>
    <w:rPr>
      <w:rFonts w:ascii="Avenir Next Regular" w:hAnsi="Avenir Next Regular"/>
      <w:sz w:val="20"/>
      <w:szCs w:val="20"/>
    </w:rPr>
  </w:style>
  <w:style w:type="paragraph" w:styleId="Kommentarthema">
    <w:name w:val="annotation subject"/>
    <w:basedOn w:val="Kommentartext"/>
    <w:next w:val="Kommentartext"/>
    <w:link w:val="KommentarthemaZchn"/>
    <w:uiPriority w:val="99"/>
    <w:semiHidden/>
    <w:unhideWhenUsed/>
    <w:rsid w:val="00727393"/>
    <w:rPr>
      <w:b/>
      <w:bCs/>
    </w:rPr>
  </w:style>
  <w:style w:type="character" w:customStyle="1" w:styleId="KommentarthemaZchn">
    <w:name w:val="Kommentarthema Zchn"/>
    <w:basedOn w:val="KommentartextZchn"/>
    <w:link w:val="Kommentarthema"/>
    <w:uiPriority w:val="99"/>
    <w:semiHidden/>
    <w:rsid w:val="00727393"/>
    <w:rPr>
      <w:rFonts w:ascii="Avenir Next Regular" w:hAnsi="Avenir Next Regula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M8UmYvkEPALyIFJVQxr8DS3g==">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Jennifer Lapp</cp:lastModifiedBy>
  <cp:revision>2</cp:revision>
  <dcterms:created xsi:type="dcterms:W3CDTF">2020-03-27T17:11:00Z</dcterms:created>
  <dcterms:modified xsi:type="dcterms:W3CDTF">2020-03-27T17:11:00Z</dcterms:modified>
</cp:coreProperties>
</file>