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CA8A" w14:textId="77777777" w:rsidR="00F57C18" w:rsidRDefault="002E5D18">
      <w:pPr>
        <w:pStyle w:val="Titel"/>
      </w:pPr>
      <w:r>
        <w:t>Vorlage PR-Plan</w:t>
      </w:r>
    </w:p>
    <w:p w14:paraId="0EF1F092" w14:textId="77777777" w:rsidR="00F57C18" w:rsidRDefault="002E5D18">
      <w:r>
        <w:t>Ganz gleich, ob Sie ein neues Unternehmen gründen oder die öffentliche Wahrnehmung Ihrer Marke auffrischen wollen, ein Plan für die Öffentlichkeitsarbeit (PR) kann Ihnen helfen, Ihre Ziele festzulegen und Ihre Aktivitäten zu steuern. Diese Vorlage bietet e</w:t>
      </w:r>
      <w:r>
        <w:t xml:space="preserve">ine Ausgangsbasis für die Entwicklung eines PR-Plans für jede Branche. </w:t>
      </w:r>
    </w:p>
    <w:p w14:paraId="72A6BBBF" w14:textId="77777777" w:rsidR="00F57C18" w:rsidRDefault="002E5D18">
      <w:proofErr w:type="spellStart"/>
      <w:r>
        <w:rPr>
          <w:b/>
          <w:color w:val="EA6046"/>
          <w:sz w:val="26"/>
          <w:szCs w:val="26"/>
        </w:rPr>
        <w:t>HubSpot</w:t>
      </w:r>
      <w:proofErr w:type="spellEnd"/>
      <w:r>
        <w:rPr>
          <w:b/>
          <w:color w:val="EA6046"/>
          <w:sz w:val="26"/>
          <w:szCs w:val="26"/>
        </w:rPr>
        <w:t xml:space="preserve">-Tipp: </w:t>
      </w:r>
      <w:r>
        <w:t>Ihr PR-Plan sollte als ein lebendiges Dokument betrachtet werden. Wenn sich äußere Umstände oder interne Ziele ändern, sollten Sie Ihren Plan entsprechend aktualisieren.</w:t>
      </w:r>
    </w:p>
    <w:p w14:paraId="017D7CC3" w14:textId="77777777" w:rsidR="00F57C18" w:rsidRDefault="002E5D18">
      <w:pPr>
        <w:pStyle w:val="berschrift1"/>
      </w:pPr>
      <w:r>
        <w:t>Zusammenfassung</w:t>
      </w:r>
    </w:p>
    <w:p w14:paraId="4627E762" w14:textId="77777777" w:rsidR="00F57C18" w:rsidRDefault="002E5D18">
      <w:r>
        <w:t xml:space="preserve">Es gilt als bewährte Praxis im Geschäftsleben, eine Zusammenfassung an den Anfang eines längeren Dokuments zu stellen. Die Zusammenfassung sollte einen Überblick über den gesamten Inhalt auf nicht mehr als ein bis zwei Seiten geben. </w:t>
      </w:r>
    </w:p>
    <w:p w14:paraId="03E46A55" w14:textId="77777777" w:rsidR="00F57C18" w:rsidRDefault="002E5D18">
      <w:r>
        <w:t>Die Ex</w:t>
      </w:r>
      <w:r>
        <w:t xml:space="preserve">ecutive Summary dient als Kurzfassung, die ein Mitglied der Führungsebene des Unternehmens während eines arbeitsreichen Tages schnell lesen kann, um alle wichtigen Punkte des PR-Plans zu verstehen. </w:t>
      </w:r>
    </w:p>
    <w:p w14:paraId="6CCFE1A5" w14:textId="77777777" w:rsidR="00F57C18" w:rsidRDefault="002E5D18">
      <w:proofErr w:type="spellStart"/>
      <w:r>
        <w:rPr>
          <w:b/>
          <w:color w:val="EA6046"/>
          <w:sz w:val="26"/>
          <w:szCs w:val="26"/>
        </w:rPr>
        <w:t>HubSpot</w:t>
      </w:r>
      <w:proofErr w:type="spellEnd"/>
      <w:r>
        <w:rPr>
          <w:b/>
          <w:color w:val="EA6046"/>
          <w:sz w:val="26"/>
          <w:szCs w:val="26"/>
        </w:rPr>
        <w:t xml:space="preserve">-Tipp: </w:t>
      </w:r>
      <w:r>
        <w:t>Überlegen Sie, ob Sie die Zusammenfassung z</w:t>
      </w:r>
      <w:r>
        <w:t>uerst oder zuletzt schreiben wollen. Wenn Sie sie als Erstes schreiben, kann sie als Leitfaden dienen, wenn Sie den Rest des Dokuments entwickeln. Achten Sie darauf, die Zusammenfassung am Ende zu überarbeiten, da sich einige Details während des Schreibens</w:t>
      </w:r>
      <w:r>
        <w:t xml:space="preserve"> wahrscheinlich noch ändern werden. Alternativ können Sie die vollständige Zusammenfassung auch schreiben, nachdem Sie alle anderen Abschnitte des Plans fertiggestellt haben. </w:t>
      </w:r>
    </w:p>
    <w:p w14:paraId="7E105B91" w14:textId="77777777" w:rsidR="00F57C18" w:rsidRDefault="002E5D18">
      <w:pPr>
        <w:pStyle w:val="berschrift1"/>
      </w:pPr>
      <w:r>
        <w:t>Situationsanalyse</w:t>
      </w:r>
    </w:p>
    <w:p w14:paraId="5495C7C7" w14:textId="77777777" w:rsidR="00F57C18" w:rsidRDefault="002E5D18">
      <w:r>
        <w:t>Jeder gute Plan beginnt mit einer Recherche zum Hintergrund de</w:t>
      </w:r>
      <w:r>
        <w:t>s spezifischen Problems, das angegangen werden soll. Für die Situationsanalyse sollten Sie Gespräche mit den Beteiligten führen, auch mit den Führungskräften Ihres Unternehmens. Sie müssen auch die Konkurrenz und Ihre Branche als Ganzes bewerten, beispiels</w:t>
      </w:r>
      <w:r>
        <w:t xml:space="preserve">weise indem Sie Nachrichtenartikel und Studien lesen. </w:t>
      </w:r>
    </w:p>
    <w:p w14:paraId="111E121C" w14:textId="77777777" w:rsidR="00F57C18" w:rsidRDefault="002E5D18">
      <w:r>
        <w:t xml:space="preserve">Ihre Untersuchung ist dann abgeschlossen, wenn Sie die derzeitige Marketingsituation in Ihrem Unternehmen umfassend definieren können und wissen, was getan werden muss, um sie zu verbessern. </w:t>
      </w:r>
    </w:p>
    <w:p w14:paraId="49A97677" w14:textId="77777777" w:rsidR="00F57C18" w:rsidRDefault="002E5D18">
      <w:proofErr w:type="spellStart"/>
      <w:r>
        <w:rPr>
          <w:b/>
          <w:color w:val="EA6046"/>
          <w:sz w:val="26"/>
          <w:szCs w:val="26"/>
        </w:rPr>
        <w:t>HubSpot</w:t>
      </w:r>
      <w:proofErr w:type="spellEnd"/>
      <w:r>
        <w:rPr>
          <w:b/>
          <w:color w:val="EA6046"/>
          <w:sz w:val="26"/>
          <w:szCs w:val="26"/>
        </w:rPr>
        <w:t>-T</w:t>
      </w:r>
      <w:r>
        <w:rPr>
          <w:b/>
          <w:color w:val="EA6046"/>
          <w:sz w:val="26"/>
          <w:szCs w:val="26"/>
        </w:rPr>
        <w:t xml:space="preserve">ipp: </w:t>
      </w:r>
      <w:r>
        <w:t xml:space="preserve">Stellen Sie sicher, dass Sie für Ihre Recherchen sowohl Trends innerhalb als auch außerhalb Ihrer Organisation berücksichtigen. </w:t>
      </w:r>
    </w:p>
    <w:p w14:paraId="05329936" w14:textId="77777777" w:rsidR="00F57C18" w:rsidRDefault="002E5D18">
      <w:pPr>
        <w:pStyle w:val="berschrift1"/>
      </w:pPr>
      <w:r>
        <w:lastRenderedPageBreak/>
        <w:t>Ziele</w:t>
      </w:r>
    </w:p>
    <w:p w14:paraId="012C6844" w14:textId="77777777" w:rsidR="00F57C18" w:rsidRDefault="002E5D18">
      <w:r>
        <w:t>In diesem Abschnitt sollten Sie die übergeordneten Ziele Ihres PR-Plans definieren. Wenn Ihr Unternehmen mit einer b</w:t>
      </w:r>
      <w:r>
        <w:t xml:space="preserve">estimmten Marketingherausforderung konfrontiert war, sollten Sie hier darüber sprechen. Beschreiben Sie, was Sie erreichen wollen, und stellen Sie sicher, dass die von Ihnen gewählten Ziele angemessen und spezifisch sind. </w:t>
      </w:r>
    </w:p>
    <w:p w14:paraId="1FA89C4C" w14:textId="77777777" w:rsidR="00F57C18" w:rsidRDefault="002E5D18">
      <w:proofErr w:type="spellStart"/>
      <w:r>
        <w:rPr>
          <w:b/>
          <w:color w:val="EA6046"/>
          <w:sz w:val="26"/>
          <w:szCs w:val="26"/>
        </w:rPr>
        <w:t>HubSpot</w:t>
      </w:r>
      <w:proofErr w:type="spellEnd"/>
      <w:r>
        <w:rPr>
          <w:b/>
          <w:color w:val="EA6046"/>
          <w:sz w:val="26"/>
          <w:szCs w:val="26"/>
        </w:rPr>
        <w:t xml:space="preserve">-Tipp: </w:t>
      </w:r>
      <w:r>
        <w:t>Ihre Liste sollte n</w:t>
      </w:r>
      <w:r>
        <w:t xml:space="preserve">icht mehr als fünf Ziele enthalten. </w:t>
      </w:r>
    </w:p>
    <w:p w14:paraId="2280CDCE" w14:textId="77777777" w:rsidR="00F57C18" w:rsidRDefault="002E5D18">
      <w:pPr>
        <w:pStyle w:val="berschrift1"/>
      </w:pPr>
      <w:r>
        <w:t>Vorgaben</w:t>
      </w:r>
    </w:p>
    <w:p w14:paraId="42640DAC" w14:textId="77777777" w:rsidR="00F57C18" w:rsidRDefault="002E5D18">
      <w:r>
        <w:t xml:space="preserve">Erstellen Sie auf der Grundlage der von Ihnen definierten Ziele eine Liste von Zielen für den PR-Plan. Betrachten Sie diese Ziele als die Meilensteine, die Sie abhaken müssen, um Ihre Ziele zu erreichen. </w:t>
      </w:r>
    </w:p>
    <w:p w14:paraId="136D59AA" w14:textId="77777777" w:rsidR="00F57C18" w:rsidRDefault="002E5D18">
      <w:r>
        <w:t>Wähle</w:t>
      </w:r>
      <w:r>
        <w:t xml:space="preserve">n Sie SMART-Ziele (Spezifisch, messbar, erreichbar, relevant und zeitgerecht), die das in Ihrer Situationsanalyse ermittelte Problem angehen. </w:t>
      </w:r>
    </w:p>
    <w:p w14:paraId="65158634" w14:textId="77777777" w:rsidR="00F57C18" w:rsidRDefault="002E5D18">
      <w:proofErr w:type="spellStart"/>
      <w:r>
        <w:rPr>
          <w:b/>
          <w:color w:val="EA6046"/>
          <w:sz w:val="26"/>
          <w:szCs w:val="26"/>
        </w:rPr>
        <w:t>HubSpot</w:t>
      </w:r>
      <w:proofErr w:type="spellEnd"/>
      <w:r>
        <w:rPr>
          <w:b/>
          <w:color w:val="EA6046"/>
          <w:sz w:val="26"/>
          <w:szCs w:val="26"/>
        </w:rPr>
        <w:t xml:space="preserve">-Tipp: </w:t>
      </w:r>
      <w:r>
        <w:t>Ihre Zielvorgaben sollten mit dem strategischen Gesamtplan der Organisation verknüpft sein.</w:t>
      </w:r>
    </w:p>
    <w:p w14:paraId="05CA629E" w14:textId="77777777" w:rsidR="00F57C18" w:rsidRDefault="002E5D18">
      <w:pPr>
        <w:pStyle w:val="berschrift1"/>
      </w:pPr>
      <w:bookmarkStart w:id="0" w:name="_gjdgxs" w:colFirst="0" w:colLast="0"/>
      <w:bookmarkEnd w:id="0"/>
      <w:r>
        <w:t>Strateg</w:t>
      </w:r>
      <w:r>
        <w:t>ien, Taktiken und Aktivitäten</w:t>
      </w:r>
    </w:p>
    <w:p w14:paraId="40360630" w14:textId="77777777" w:rsidR="00F57C18" w:rsidRDefault="002E5D18">
      <w:pPr>
        <w:pStyle w:val="berschrift2"/>
        <w:rPr>
          <w:b w:val="0"/>
          <w:color w:val="000000"/>
          <w:sz w:val="22"/>
          <w:szCs w:val="22"/>
        </w:rPr>
      </w:pPr>
      <w:bookmarkStart w:id="1" w:name="_30j0zll" w:colFirst="0" w:colLast="0"/>
      <w:bookmarkEnd w:id="1"/>
      <w:r>
        <w:rPr>
          <w:b w:val="0"/>
          <w:color w:val="000000"/>
          <w:sz w:val="22"/>
          <w:szCs w:val="22"/>
        </w:rPr>
        <w:t>Schlüsseln Sie Ihre Ziele in umsetzbare Strategien, Taktiken und Aktivitäten auf. In diesem Abschnitt sollten Sie beschreiben, wie Sie Ihren PR-Plan umsetzen werden.</w:t>
      </w:r>
    </w:p>
    <w:p w14:paraId="73984184" w14:textId="77777777" w:rsidR="00F57C18" w:rsidRDefault="002E5D18">
      <w:pPr>
        <w:pStyle w:val="berschrift2"/>
      </w:pPr>
      <w:r>
        <w:t>Zeitplan der Aktivitäten</w:t>
      </w:r>
    </w:p>
    <w:p w14:paraId="33165C3D" w14:textId="77777777" w:rsidR="00F57C18" w:rsidRDefault="002E5D18">
      <w:r>
        <w:t>Fügen Sie einen Zeitplan ein, der a</w:t>
      </w:r>
      <w:r>
        <w:t>ngibt, wann die wichtigsten Aktivitäten stattfinden werden. Sie können ein Format wie die folgende Tabelle verwenden.</w:t>
      </w:r>
    </w:p>
    <w:tbl>
      <w:tblPr>
        <w:tblStyle w:val="a"/>
        <w:tblW w:w="94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2400"/>
        <w:gridCol w:w="2400"/>
        <w:gridCol w:w="2400"/>
      </w:tblGrid>
      <w:tr w:rsidR="00F57C18" w14:paraId="399794D2" w14:textId="77777777">
        <w:trPr>
          <w:trHeight w:val="300"/>
          <w:jc w:val="center"/>
        </w:trPr>
        <w:tc>
          <w:tcPr>
            <w:tcW w:w="2280" w:type="dxa"/>
            <w:vAlign w:val="center"/>
          </w:tcPr>
          <w:p w14:paraId="7BDD7097" w14:textId="77777777" w:rsidR="00F57C18" w:rsidRDefault="002E5D18">
            <w:pPr>
              <w:pStyle w:val="berschrift3"/>
            </w:pPr>
            <w:bookmarkStart w:id="2" w:name="_1fob9te" w:colFirst="0" w:colLast="0"/>
            <w:bookmarkEnd w:id="2"/>
            <w:r>
              <w:t>Aktivität</w:t>
            </w:r>
          </w:p>
        </w:tc>
        <w:tc>
          <w:tcPr>
            <w:tcW w:w="2400" w:type="dxa"/>
            <w:vAlign w:val="center"/>
          </w:tcPr>
          <w:p w14:paraId="7935484A" w14:textId="77777777" w:rsidR="00F57C18" w:rsidRDefault="002E5D18">
            <w:pPr>
              <w:pStyle w:val="berschrift3"/>
            </w:pPr>
            <w:bookmarkStart w:id="3" w:name="_3znysh7" w:colFirst="0" w:colLast="0"/>
            <w:bookmarkEnd w:id="3"/>
            <w:r>
              <w:t>Beschreibung</w:t>
            </w:r>
          </w:p>
        </w:tc>
        <w:tc>
          <w:tcPr>
            <w:tcW w:w="2400" w:type="dxa"/>
            <w:vAlign w:val="center"/>
          </w:tcPr>
          <w:p w14:paraId="0C232D68" w14:textId="77777777" w:rsidR="00F57C18" w:rsidRDefault="002E5D18">
            <w:pPr>
              <w:pStyle w:val="berschrift3"/>
            </w:pPr>
            <w:r>
              <w:t>Startdatum</w:t>
            </w:r>
          </w:p>
        </w:tc>
        <w:tc>
          <w:tcPr>
            <w:tcW w:w="2400" w:type="dxa"/>
            <w:vAlign w:val="center"/>
          </w:tcPr>
          <w:p w14:paraId="3C919F43" w14:textId="77777777" w:rsidR="00F57C18" w:rsidRDefault="002E5D18">
            <w:pPr>
              <w:pStyle w:val="berschrift3"/>
            </w:pPr>
            <w:bookmarkStart w:id="4" w:name="_2et92p0" w:colFirst="0" w:colLast="0"/>
            <w:bookmarkEnd w:id="4"/>
            <w:r>
              <w:t>Enddatum</w:t>
            </w:r>
          </w:p>
        </w:tc>
      </w:tr>
      <w:tr w:rsidR="00F57C18" w14:paraId="12ED7A84" w14:textId="77777777">
        <w:trPr>
          <w:trHeight w:val="120"/>
          <w:jc w:val="center"/>
        </w:trPr>
        <w:tc>
          <w:tcPr>
            <w:tcW w:w="2280" w:type="dxa"/>
            <w:vAlign w:val="center"/>
          </w:tcPr>
          <w:p w14:paraId="07352112" w14:textId="77777777" w:rsidR="00F57C18" w:rsidRDefault="00F57C18">
            <w:pPr>
              <w:jc w:val="center"/>
            </w:pPr>
          </w:p>
        </w:tc>
        <w:tc>
          <w:tcPr>
            <w:tcW w:w="2400" w:type="dxa"/>
          </w:tcPr>
          <w:p w14:paraId="1C426EC8" w14:textId="77777777" w:rsidR="00F57C18" w:rsidRDefault="00F57C18"/>
        </w:tc>
        <w:tc>
          <w:tcPr>
            <w:tcW w:w="2400" w:type="dxa"/>
          </w:tcPr>
          <w:p w14:paraId="3BA0ADD2" w14:textId="77777777" w:rsidR="00F57C18" w:rsidRDefault="00F57C18"/>
        </w:tc>
        <w:tc>
          <w:tcPr>
            <w:tcW w:w="2400" w:type="dxa"/>
          </w:tcPr>
          <w:p w14:paraId="1E392FDA" w14:textId="77777777" w:rsidR="00F57C18" w:rsidRDefault="00F57C18"/>
        </w:tc>
      </w:tr>
      <w:tr w:rsidR="00F57C18" w14:paraId="10B91805" w14:textId="77777777">
        <w:trPr>
          <w:trHeight w:val="120"/>
          <w:jc w:val="center"/>
        </w:trPr>
        <w:tc>
          <w:tcPr>
            <w:tcW w:w="2280" w:type="dxa"/>
            <w:vAlign w:val="center"/>
          </w:tcPr>
          <w:p w14:paraId="3B81D5E5" w14:textId="77777777" w:rsidR="00F57C18" w:rsidRDefault="00F57C18">
            <w:pPr>
              <w:jc w:val="center"/>
            </w:pPr>
          </w:p>
        </w:tc>
        <w:tc>
          <w:tcPr>
            <w:tcW w:w="2400" w:type="dxa"/>
          </w:tcPr>
          <w:p w14:paraId="7EF79804" w14:textId="77777777" w:rsidR="00F57C18" w:rsidRDefault="00F57C18"/>
        </w:tc>
        <w:tc>
          <w:tcPr>
            <w:tcW w:w="2400" w:type="dxa"/>
          </w:tcPr>
          <w:p w14:paraId="7B8FCBE2" w14:textId="77777777" w:rsidR="00F57C18" w:rsidRDefault="00F57C18"/>
        </w:tc>
        <w:tc>
          <w:tcPr>
            <w:tcW w:w="2400" w:type="dxa"/>
          </w:tcPr>
          <w:p w14:paraId="568D95CF" w14:textId="77777777" w:rsidR="00F57C18" w:rsidRDefault="00F57C18"/>
        </w:tc>
      </w:tr>
      <w:tr w:rsidR="00F57C18" w14:paraId="4547F853" w14:textId="77777777">
        <w:trPr>
          <w:trHeight w:val="120"/>
          <w:jc w:val="center"/>
        </w:trPr>
        <w:tc>
          <w:tcPr>
            <w:tcW w:w="2280" w:type="dxa"/>
            <w:vAlign w:val="center"/>
          </w:tcPr>
          <w:p w14:paraId="27DB27EC" w14:textId="77777777" w:rsidR="00F57C18" w:rsidRDefault="00F57C18">
            <w:pPr>
              <w:jc w:val="center"/>
            </w:pPr>
          </w:p>
        </w:tc>
        <w:tc>
          <w:tcPr>
            <w:tcW w:w="2400" w:type="dxa"/>
          </w:tcPr>
          <w:p w14:paraId="1D9753BD" w14:textId="77777777" w:rsidR="00F57C18" w:rsidRDefault="00F57C18"/>
        </w:tc>
        <w:tc>
          <w:tcPr>
            <w:tcW w:w="2400" w:type="dxa"/>
          </w:tcPr>
          <w:p w14:paraId="51744CAE" w14:textId="77777777" w:rsidR="00F57C18" w:rsidRDefault="00F57C18"/>
        </w:tc>
        <w:tc>
          <w:tcPr>
            <w:tcW w:w="2400" w:type="dxa"/>
          </w:tcPr>
          <w:p w14:paraId="75AE92F0" w14:textId="77777777" w:rsidR="00F57C18" w:rsidRDefault="00F57C18"/>
        </w:tc>
      </w:tr>
    </w:tbl>
    <w:p w14:paraId="750E5ACC" w14:textId="77777777" w:rsidR="00F57C18" w:rsidRDefault="002E5D18">
      <w:pPr>
        <w:spacing w:before="200"/>
      </w:pPr>
      <w:proofErr w:type="spellStart"/>
      <w:r>
        <w:rPr>
          <w:b/>
          <w:color w:val="EA6046"/>
          <w:sz w:val="26"/>
          <w:szCs w:val="26"/>
        </w:rPr>
        <w:t>HubSpot</w:t>
      </w:r>
      <w:proofErr w:type="spellEnd"/>
      <w:r>
        <w:rPr>
          <w:b/>
          <w:color w:val="EA6046"/>
          <w:sz w:val="26"/>
          <w:szCs w:val="26"/>
        </w:rPr>
        <w:t xml:space="preserve">-Tipp: </w:t>
      </w:r>
      <w:r>
        <w:t>Wenn Sie Innovationsmöglichkeiten erkannt haben, beschreiben Sie diese in diesem Abschnitt.</w:t>
      </w:r>
    </w:p>
    <w:p w14:paraId="42BE2B5C" w14:textId="77777777" w:rsidR="00F57C18" w:rsidRDefault="002E5D18">
      <w:pPr>
        <w:pStyle w:val="berschrift1"/>
      </w:pPr>
      <w:r>
        <w:t xml:space="preserve">Zielgruppe und Kanäle </w:t>
      </w:r>
    </w:p>
    <w:p w14:paraId="14924DF4" w14:textId="77777777" w:rsidR="00F57C18" w:rsidRDefault="002E5D18">
      <w:r>
        <w:t>Definieren Sie, wer Ihre Zielgruppe ist, und beschreiben Sie ihre Bedürfnisse. Zu Ihrer Zielgruppe gehören in der Regel Ihre derzeitigen Kund</w:t>
      </w:r>
      <w:r>
        <w:t>en, Ihre Wunschkunden, die Menschen, die sie beeinflussen, und die Medien.</w:t>
      </w:r>
    </w:p>
    <w:p w14:paraId="4BC541D6" w14:textId="77777777" w:rsidR="00F57C18" w:rsidRDefault="002E5D18">
      <w:r>
        <w:lastRenderedPageBreak/>
        <w:t>Sie sollten auch Ihre Zielkanäle bestimmen. Woher bezieht Ihre Zielgruppe ihre Informationen? Sie sollten die Medienkanäle auswählen, die sie am meisten nutzen und denen sie am meis</w:t>
      </w:r>
      <w:r>
        <w:t xml:space="preserve">ten vertrauen. </w:t>
      </w:r>
    </w:p>
    <w:p w14:paraId="697B916C" w14:textId="77777777" w:rsidR="00F57C18" w:rsidRDefault="002E5D18">
      <w:proofErr w:type="spellStart"/>
      <w:r>
        <w:rPr>
          <w:b/>
          <w:color w:val="EA6046"/>
          <w:sz w:val="26"/>
          <w:szCs w:val="26"/>
        </w:rPr>
        <w:t>HubSpot</w:t>
      </w:r>
      <w:proofErr w:type="spellEnd"/>
      <w:r>
        <w:rPr>
          <w:b/>
          <w:color w:val="EA6046"/>
          <w:sz w:val="26"/>
          <w:szCs w:val="26"/>
        </w:rPr>
        <w:t xml:space="preserve">-Tipp: </w:t>
      </w:r>
      <w:r>
        <w:t xml:space="preserve">Wenn Sie Ihre Zielkanäle festlegen, sollten Sie sich nicht nur auf traditionelle Medien wie Radio und Fernsehen konzentrieren, sondern auch auf neue Medien wie Websites, soziale Medien, mobile Apps und Podcasts. </w:t>
      </w:r>
    </w:p>
    <w:p w14:paraId="4486BE8A" w14:textId="77777777" w:rsidR="00F57C18" w:rsidRDefault="002E5D18">
      <w:pPr>
        <w:pStyle w:val="berschrift1"/>
      </w:pPr>
      <w:r>
        <w:t>Kernbotschaft</w:t>
      </w:r>
      <w:r>
        <w:t>en</w:t>
      </w:r>
    </w:p>
    <w:p w14:paraId="004899F7" w14:textId="77777777" w:rsidR="00F57C18" w:rsidRDefault="002E5D18">
      <w:r>
        <w:t xml:space="preserve">Da Sie nun Ihre Ziele und Ihre Zielgruppe kennen, sollten Sie eine Botschaft entwerfen, die das vermittelt, was sie über Ihr Unternehmen erfahren sollen. Ihre Schlüsselbotschaften sind die Kernideen, die Ihre PR-Inhalte in Zukunft prägen werden. Achten </w:t>
      </w:r>
      <w:r>
        <w:t xml:space="preserve">Sie darauf, dass sie glaubwürdig und klar formuliert sind. </w:t>
      </w:r>
    </w:p>
    <w:p w14:paraId="7C47466F" w14:textId="77777777" w:rsidR="00F57C18" w:rsidRDefault="002E5D18">
      <w:proofErr w:type="spellStart"/>
      <w:r>
        <w:rPr>
          <w:b/>
          <w:color w:val="EA6046"/>
          <w:sz w:val="26"/>
          <w:szCs w:val="26"/>
        </w:rPr>
        <w:t>HubSpot</w:t>
      </w:r>
      <w:proofErr w:type="spellEnd"/>
      <w:r>
        <w:rPr>
          <w:b/>
          <w:color w:val="EA6046"/>
          <w:sz w:val="26"/>
          <w:szCs w:val="26"/>
        </w:rPr>
        <w:t xml:space="preserve">-Tipp: </w:t>
      </w:r>
      <w:r>
        <w:t xml:space="preserve">Ihre Liste sollte nicht mehr als drei Kernbotschaften enthalten. </w:t>
      </w:r>
    </w:p>
    <w:p w14:paraId="556608E2" w14:textId="77777777" w:rsidR="00F57C18" w:rsidRDefault="002E5D18">
      <w:pPr>
        <w:pStyle w:val="berschrift1"/>
      </w:pPr>
      <w:r>
        <w:t>Investment</w:t>
      </w:r>
    </w:p>
    <w:p w14:paraId="466FB85E" w14:textId="77777777" w:rsidR="00F57C18" w:rsidRDefault="002E5D18">
      <w:r>
        <w:t>Sobald Sie die Strategien, Taktiken und Aktivitäten festgelegt haben, die Sie zur Umsetzung des PR-Plans benötigen, sollten Sie die benötigten Ressourcen notieren. Zu den Ressourcen können Personalstunden, Ausrüstung, Einrichtungen und andere Materialien g</w:t>
      </w:r>
      <w:r>
        <w:t>ehören.</w:t>
      </w:r>
    </w:p>
    <w:p w14:paraId="4700C810" w14:textId="7BEEB23D" w:rsidR="00F57C18" w:rsidRDefault="002E5D18">
      <w:r>
        <w:t xml:space="preserve">Verwenden Sie eine Tabelle wie die </w:t>
      </w:r>
      <w:r w:rsidR="00D36C8B">
        <w:t>untenstehende</w:t>
      </w:r>
      <w:r>
        <w:t>, um die benötigten Ressourcen und deren Kosten zu ermitteln.</w:t>
      </w:r>
    </w:p>
    <w:tbl>
      <w:tblPr>
        <w:tblStyle w:val="a0"/>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5"/>
        <w:gridCol w:w="2400"/>
        <w:gridCol w:w="2400"/>
        <w:gridCol w:w="2400"/>
      </w:tblGrid>
      <w:tr w:rsidR="00F57C18" w14:paraId="1F4F2923" w14:textId="77777777">
        <w:trPr>
          <w:trHeight w:val="300"/>
          <w:jc w:val="center"/>
        </w:trPr>
        <w:tc>
          <w:tcPr>
            <w:tcW w:w="2325" w:type="dxa"/>
            <w:vAlign w:val="center"/>
          </w:tcPr>
          <w:p w14:paraId="0407E675" w14:textId="77777777" w:rsidR="00F57C18" w:rsidRDefault="002E5D18">
            <w:pPr>
              <w:pStyle w:val="berschrift3"/>
            </w:pPr>
            <w:r>
              <w:t>Ressource</w:t>
            </w:r>
          </w:p>
        </w:tc>
        <w:tc>
          <w:tcPr>
            <w:tcW w:w="2400" w:type="dxa"/>
            <w:vAlign w:val="center"/>
          </w:tcPr>
          <w:p w14:paraId="3E20C569" w14:textId="77777777" w:rsidR="00F57C18" w:rsidRDefault="002E5D18">
            <w:pPr>
              <w:pStyle w:val="berschrift3"/>
            </w:pPr>
            <w:bookmarkStart w:id="5" w:name="_tyjcwt" w:colFirst="0" w:colLast="0"/>
            <w:bookmarkEnd w:id="5"/>
            <w:r>
              <w:t>Kosten</w:t>
            </w:r>
          </w:p>
        </w:tc>
        <w:tc>
          <w:tcPr>
            <w:tcW w:w="2400" w:type="dxa"/>
            <w:vAlign w:val="center"/>
          </w:tcPr>
          <w:p w14:paraId="0A421BBF" w14:textId="77777777" w:rsidR="00F57C18" w:rsidRDefault="002E5D18">
            <w:pPr>
              <w:pStyle w:val="berschrift3"/>
            </w:pPr>
            <w:r>
              <w:t>Menge</w:t>
            </w:r>
          </w:p>
        </w:tc>
        <w:tc>
          <w:tcPr>
            <w:tcW w:w="2400" w:type="dxa"/>
            <w:vAlign w:val="center"/>
          </w:tcPr>
          <w:p w14:paraId="252F369F" w14:textId="77777777" w:rsidR="00F57C18" w:rsidRDefault="002E5D18">
            <w:pPr>
              <w:pStyle w:val="berschrift3"/>
            </w:pPr>
            <w:bookmarkStart w:id="6" w:name="_3dy6vkm" w:colFirst="0" w:colLast="0"/>
            <w:bookmarkEnd w:id="6"/>
            <w:r>
              <w:t>Summe</w:t>
            </w:r>
          </w:p>
        </w:tc>
      </w:tr>
      <w:tr w:rsidR="00F57C18" w14:paraId="7A35D19C" w14:textId="77777777">
        <w:trPr>
          <w:trHeight w:val="120"/>
          <w:jc w:val="center"/>
        </w:trPr>
        <w:tc>
          <w:tcPr>
            <w:tcW w:w="2325" w:type="dxa"/>
            <w:vAlign w:val="center"/>
          </w:tcPr>
          <w:p w14:paraId="3AE9E01C" w14:textId="77777777" w:rsidR="00F57C18" w:rsidRDefault="00F57C18">
            <w:pPr>
              <w:jc w:val="center"/>
            </w:pPr>
          </w:p>
        </w:tc>
        <w:tc>
          <w:tcPr>
            <w:tcW w:w="2400" w:type="dxa"/>
          </w:tcPr>
          <w:p w14:paraId="39475515" w14:textId="77777777" w:rsidR="00F57C18" w:rsidRDefault="00F57C18">
            <w:pPr>
              <w:pBdr>
                <w:top w:val="nil"/>
                <w:left w:val="nil"/>
                <w:bottom w:val="nil"/>
                <w:right w:val="nil"/>
                <w:between w:val="nil"/>
              </w:pBdr>
              <w:rPr>
                <w:color w:val="000000"/>
              </w:rPr>
            </w:pPr>
          </w:p>
        </w:tc>
        <w:tc>
          <w:tcPr>
            <w:tcW w:w="2400" w:type="dxa"/>
          </w:tcPr>
          <w:p w14:paraId="0097E857" w14:textId="77777777" w:rsidR="00F57C18" w:rsidRDefault="00F57C18">
            <w:pPr>
              <w:pBdr>
                <w:top w:val="nil"/>
                <w:left w:val="nil"/>
                <w:bottom w:val="nil"/>
                <w:right w:val="nil"/>
                <w:between w:val="nil"/>
              </w:pBdr>
              <w:rPr>
                <w:color w:val="000000"/>
              </w:rPr>
            </w:pPr>
          </w:p>
        </w:tc>
        <w:tc>
          <w:tcPr>
            <w:tcW w:w="2400" w:type="dxa"/>
          </w:tcPr>
          <w:p w14:paraId="5EB8FFAF" w14:textId="77777777" w:rsidR="00F57C18" w:rsidRDefault="00F57C18">
            <w:pPr>
              <w:pBdr>
                <w:top w:val="nil"/>
                <w:left w:val="nil"/>
                <w:bottom w:val="nil"/>
                <w:right w:val="nil"/>
                <w:between w:val="nil"/>
              </w:pBdr>
              <w:rPr>
                <w:color w:val="000000"/>
              </w:rPr>
            </w:pPr>
          </w:p>
        </w:tc>
      </w:tr>
      <w:tr w:rsidR="00F57C18" w14:paraId="6D1B2DCC" w14:textId="77777777">
        <w:trPr>
          <w:trHeight w:val="120"/>
          <w:jc w:val="center"/>
        </w:trPr>
        <w:tc>
          <w:tcPr>
            <w:tcW w:w="2325" w:type="dxa"/>
            <w:vAlign w:val="center"/>
          </w:tcPr>
          <w:p w14:paraId="7DB74EB2" w14:textId="77777777" w:rsidR="00F57C18" w:rsidRDefault="00F57C18">
            <w:pPr>
              <w:jc w:val="center"/>
            </w:pPr>
          </w:p>
        </w:tc>
        <w:tc>
          <w:tcPr>
            <w:tcW w:w="2400" w:type="dxa"/>
          </w:tcPr>
          <w:p w14:paraId="7C52FAC5" w14:textId="77777777" w:rsidR="00F57C18" w:rsidRDefault="00F57C18"/>
        </w:tc>
        <w:tc>
          <w:tcPr>
            <w:tcW w:w="2400" w:type="dxa"/>
          </w:tcPr>
          <w:p w14:paraId="166B5E5E" w14:textId="77777777" w:rsidR="00F57C18" w:rsidRDefault="00F57C18"/>
        </w:tc>
        <w:tc>
          <w:tcPr>
            <w:tcW w:w="2400" w:type="dxa"/>
          </w:tcPr>
          <w:p w14:paraId="300FE6EF" w14:textId="77777777" w:rsidR="00F57C18" w:rsidRDefault="00F57C18"/>
        </w:tc>
      </w:tr>
      <w:tr w:rsidR="00F57C18" w14:paraId="0C18AD29" w14:textId="77777777">
        <w:trPr>
          <w:trHeight w:val="120"/>
          <w:jc w:val="center"/>
        </w:trPr>
        <w:tc>
          <w:tcPr>
            <w:tcW w:w="2325" w:type="dxa"/>
            <w:vAlign w:val="center"/>
          </w:tcPr>
          <w:p w14:paraId="46B8D62F" w14:textId="77777777" w:rsidR="00F57C18" w:rsidRDefault="00F57C18">
            <w:pPr>
              <w:jc w:val="center"/>
            </w:pPr>
          </w:p>
        </w:tc>
        <w:tc>
          <w:tcPr>
            <w:tcW w:w="2400" w:type="dxa"/>
          </w:tcPr>
          <w:p w14:paraId="3BFD9248" w14:textId="77777777" w:rsidR="00F57C18" w:rsidRDefault="00F57C18"/>
        </w:tc>
        <w:tc>
          <w:tcPr>
            <w:tcW w:w="2400" w:type="dxa"/>
          </w:tcPr>
          <w:p w14:paraId="09E19965" w14:textId="77777777" w:rsidR="00F57C18" w:rsidRDefault="00F57C18"/>
        </w:tc>
        <w:tc>
          <w:tcPr>
            <w:tcW w:w="2400" w:type="dxa"/>
          </w:tcPr>
          <w:p w14:paraId="2EC664E0" w14:textId="77777777" w:rsidR="00F57C18" w:rsidRDefault="00F57C18"/>
        </w:tc>
      </w:tr>
      <w:tr w:rsidR="00F57C18" w14:paraId="02CE62A0" w14:textId="77777777">
        <w:trPr>
          <w:trHeight w:val="120"/>
          <w:jc w:val="center"/>
        </w:trPr>
        <w:tc>
          <w:tcPr>
            <w:tcW w:w="2325" w:type="dxa"/>
            <w:vAlign w:val="center"/>
          </w:tcPr>
          <w:p w14:paraId="29B7B1D2" w14:textId="77777777" w:rsidR="00F57C18" w:rsidRDefault="00F57C18">
            <w:pPr>
              <w:jc w:val="center"/>
            </w:pPr>
          </w:p>
        </w:tc>
        <w:tc>
          <w:tcPr>
            <w:tcW w:w="2400" w:type="dxa"/>
          </w:tcPr>
          <w:p w14:paraId="072D9A69" w14:textId="77777777" w:rsidR="00F57C18" w:rsidRDefault="00F57C18"/>
        </w:tc>
        <w:tc>
          <w:tcPr>
            <w:tcW w:w="2400" w:type="dxa"/>
          </w:tcPr>
          <w:p w14:paraId="7B896ECE" w14:textId="77777777" w:rsidR="00F57C18" w:rsidRDefault="002E5D18">
            <w:pPr>
              <w:pStyle w:val="berschrift3"/>
              <w:jc w:val="right"/>
            </w:pPr>
            <w:bookmarkStart w:id="7" w:name="_1t3h5sf" w:colFirst="0" w:colLast="0"/>
            <w:bookmarkEnd w:id="7"/>
            <w:r>
              <w:t>Gesamtkosten:</w:t>
            </w:r>
          </w:p>
        </w:tc>
        <w:tc>
          <w:tcPr>
            <w:tcW w:w="2400" w:type="dxa"/>
          </w:tcPr>
          <w:p w14:paraId="626CCBAC" w14:textId="77777777" w:rsidR="00F57C18" w:rsidRDefault="00F57C18"/>
        </w:tc>
      </w:tr>
    </w:tbl>
    <w:p w14:paraId="42AA3F22" w14:textId="77777777" w:rsidR="00F57C18" w:rsidRDefault="002E5D18">
      <w:pPr>
        <w:spacing w:before="200"/>
      </w:pPr>
      <w:proofErr w:type="spellStart"/>
      <w:r>
        <w:rPr>
          <w:b/>
          <w:color w:val="EA6046"/>
          <w:sz w:val="26"/>
          <w:szCs w:val="26"/>
        </w:rPr>
        <w:t>HubSpot</w:t>
      </w:r>
      <w:proofErr w:type="spellEnd"/>
      <w:r>
        <w:rPr>
          <w:b/>
          <w:color w:val="EA6046"/>
          <w:sz w:val="26"/>
          <w:szCs w:val="26"/>
        </w:rPr>
        <w:t>-Tipp:</w:t>
      </w:r>
      <w:r>
        <w:t xml:space="preserve"> Dieser Abschnitt kann auch „</w:t>
      </w:r>
      <w:proofErr w:type="spellStart"/>
      <w:r>
        <w:t>Budget”genannt</w:t>
      </w:r>
      <w:proofErr w:type="spellEnd"/>
      <w:r>
        <w:t xml:space="preserve"> werden.</w:t>
      </w:r>
    </w:p>
    <w:p w14:paraId="1844DF3C" w14:textId="77777777" w:rsidR="00F57C18" w:rsidRDefault="002E5D18">
      <w:pPr>
        <w:pStyle w:val="berschrift1"/>
      </w:pPr>
      <w:r>
        <w:lastRenderedPageBreak/>
        <w:t>Bewertung und Messung</w:t>
      </w:r>
    </w:p>
    <w:p w14:paraId="2534D026" w14:textId="77777777" w:rsidR="00F57C18" w:rsidRDefault="002E5D18">
      <w:pPr>
        <w:pStyle w:val="berschrift2"/>
        <w:rPr>
          <w:b w:val="0"/>
          <w:color w:val="000000"/>
          <w:sz w:val="22"/>
          <w:szCs w:val="22"/>
        </w:rPr>
      </w:pPr>
      <w:bookmarkStart w:id="8" w:name="_4d34og8" w:colFirst="0" w:colLast="0"/>
      <w:bookmarkEnd w:id="8"/>
      <w:r>
        <w:rPr>
          <w:b w:val="0"/>
          <w:color w:val="000000"/>
          <w:sz w:val="22"/>
          <w:szCs w:val="22"/>
        </w:rPr>
        <w:t xml:space="preserve">Bewertung und Messung sind für jeden Plan von entscheidender Bedeutung. Die Evaluierungsphase gibt Ihnen die Möglichkeit, verbesserungswürdige Bereiche zu identifizieren und gezielt </w:t>
      </w:r>
      <w:r>
        <w:rPr>
          <w:b w:val="0"/>
          <w:color w:val="000000"/>
          <w:sz w:val="22"/>
          <w:szCs w:val="22"/>
        </w:rPr>
        <w:t xml:space="preserve">zu optimieren. </w:t>
      </w:r>
    </w:p>
    <w:p w14:paraId="762202FD" w14:textId="77777777" w:rsidR="00F57C18" w:rsidRDefault="002E5D18">
      <w:pPr>
        <w:pStyle w:val="berschrift2"/>
        <w:rPr>
          <w:b w:val="0"/>
          <w:color w:val="000000"/>
          <w:sz w:val="22"/>
          <w:szCs w:val="22"/>
        </w:rPr>
      </w:pPr>
      <w:r>
        <w:rPr>
          <w:b w:val="0"/>
          <w:color w:val="000000"/>
          <w:sz w:val="22"/>
          <w:szCs w:val="22"/>
        </w:rPr>
        <w:t>Überlegen Sie bei der Ausarbeitung Ihres Evaluierungsplans, wie ein Erfolg aussehen würde und wie Sie wissen werden, wann Sie Ihre Ziele erreicht haben. Beschreiben Sie, wie Sie die Ergebnisse der Aktivitäten Ihres Plans dokumentieren und n</w:t>
      </w:r>
      <w:r>
        <w:rPr>
          <w:b w:val="0"/>
          <w:color w:val="000000"/>
          <w:sz w:val="22"/>
          <w:szCs w:val="22"/>
        </w:rPr>
        <w:t xml:space="preserve">achweisen werden, sobald sie abgeschlossen sind. </w:t>
      </w:r>
    </w:p>
    <w:p w14:paraId="11D9A52A" w14:textId="77777777" w:rsidR="00F57C18" w:rsidRDefault="002E5D18">
      <w:pPr>
        <w:pStyle w:val="berschrift2"/>
      </w:pPr>
      <w:proofErr w:type="spellStart"/>
      <w:r>
        <w:t>HubSpot</w:t>
      </w:r>
      <w:proofErr w:type="spellEnd"/>
      <w:r>
        <w:t xml:space="preserve">-Tipp: </w:t>
      </w:r>
      <w:r>
        <w:rPr>
          <w:b w:val="0"/>
          <w:color w:val="000000"/>
          <w:sz w:val="22"/>
          <w:szCs w:val="22"/>
        </w:rPr>
        <w:t xml:space="preserve">Prüfen Sie Ihren PR-Plan regelmäßig, beispielsweise einmal im Quartal. </w:t>
      </w:r>
    </w:p>
    <w:sectPr w:rsidR="00F57C18" w:rsidSect="00D36C8B">
      <w:footerReference w:type="even" r:id="rId6"/>
      <w:footerReference w:type="default" r:id="rId7"/>
      <w:pgSz w:w="11900"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79D5" w14:textId="77777777" w:rsidR="002E5D18" w:rsidRDefault="002E5D18">
      <w:pPr>
        <w:spacing w:after="0"/>
      </w:pPr>
      <w:r>
        <w:separator/>
      </w:r>
    </w:p>
  </w:endnote>
  <w:endnote w:type="continuationSeparator" w:id="0">
    <w:p w14:paraId="6D1EFEE7" w14:textId="77777777" w:rsidR="002E5D18" w:rsidRDefault="002E5D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panose1 w:val="02000503020000020003"/>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C23B" w14:textId="77777777" w:rsidR="00F57C18" w:rsidRDefault="002E5D1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1FF2979" w14:textId="77777777" w:rsidR="00F57C18" w:rsidRDefault="00F57C1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4775" w14:textId="77777777" w:rsidR="00F57C18" w:rsidRDefault="002E5D1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36C8B">
      <w:rPr>
        <w:noProof/>
        <w:color w:val="000000"/>
      </w:rPr>
      <w:t>1</w:t>
    </w:r>
    <w:r>
      <w:rPr>
        <w:color w:val="000000"/>
      </w:rPr>
      <w:fldChar w:fldCharType="end"/>
    </w:r>
  </w:p>
  <w:p w14:paraId="6D823F19" w14:textId="77777777" w:rsidR="00F57C18" w:rsidRDefault="00F57C1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10C7" w14:textId="77777777" w:rsidR="002E5D18" w:rsidRDefault="002E5D18">
      <w:pPr>
        <w:spacing w:after="0"/>
      </w:pPr>
      <w:r>
        <w:separator/>
      </w:r>
    </w:p>
  </w:footnote>
  <w:footnote w:type="continuationSeparator" w:id="0">
    <w:p w14:paraId="6F89B3A3" w14:textId="77777777" w:rsidR="002E5D18" w:rsidRDefault="002E5D1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18"/>
    <w:rsid w:val="002E5D18"/>
    <w:rsid w:val="00D36C8B"/>
    <w:rsid w:val="00F57C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0787E3"/>
  <w15:docId w15:val="{FF1A81DF-1FC3-8341-99CE-B61DB9BE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2"/>
        <w:szCs w:val="22"/>
        <w:lang w:val="de-DE" w:eastAsia="de-D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outlineLvl w:val="0"/>
    </w:pPr>
    <w:rPr>
      <w:b/>
      <w:color w:val="3795AF"/>
      <w:sz w:val="32"/>
      <w:szCs w:val="32"/>
    </w:rPr>
  </w:style>
  <w:style w:type="paragraph" w:styleId="berschrift2">
    <w:name w:val="heading 2"/>
    <w:basedOn w:val="Standard"/>
    <w:next w:val="Standard"/>
    <w:uiPriority w:val="9"/>
    <w:unhideWhenUsed/>
    <w:qFormat/>
    <w:pPr>
      <w:keepNext/>
      <w:keepLines/>
      <w:spacing w:before="200"/>
      <w:outlineLvl w:val="1"/>
    </w:pPr>
    <w:rPr>
      <w:b/>
      <w:color w:val="EA6046"/>
      <w:sz w:val="26"/>
      <w:szCs w:val="26"/>
    </w:rPr>
  </w:style>
  <w:style w:type="paragraph" w:styleId="berschrift3">
    <w:name w:val="heading 3"/>
    <w:basedOn w:val="Standard"/>
    <w:next w:val="Standard"/>
    <w:uiPriority w:val="9"/>
    <w:unhideWhenUsed/>
    <w:qFormat/>
    <w:pPr>
      <w:jc w:val="center"/>
      <w:outlineLvl w:val="2"/>
    </w:pPr>
    <w:rPr>
      <w:b/>
      <w:color w:val="3083A0"/>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pBdr>
        <w:bottom w:val="single" w:sz="8" w:space="4" w:color="4F81BD"/>
      </w:pBdr>
      <w:spacing w:after="300"/>
    </w:pPr>
    <w:rPr>
      <w:rFonts w:ascii="Calibri" w:eastAsia="Calibri" w:hAnsi="Calibri" w:cs="Calibri"/>
      <w:sz w:val="52"/>
      <w:szCs w:val="5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5013</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Lapp</cp:lastModifiedBy>
  <cp:revision>2</cp:revision>
  <dcterms:created xsi:type="dcterms:W3CDTF">2022-05-24T09:12:00Z</dcterms:created>
  <dcterms:modified xsi:type="dcterms:W3CDTF">2022-05-24T09:13:00Z</dcterms:modified>
</cp:coreProperties>
</file>